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ABD8C" w14:textId="77777777" w:rsidR="000B6735" w:rsidRDefault="000B6735" w:rsidP="0077382E">
      <w:pPr>
        <w:jc w:val="center"/>
        <w:rPr>
          <w:rFonts w:ascii="Informal Roman" w:hAnsi="Informal Roman"/>
          <w:b/>
          <w:sz w:val="48"/>
          <w:szCs w:val="48"/>
        </w:rPr>
      </w:pPr>
    </w:p>
    <w:p w14:paraId="55477500" w14:textId="77777777" w:rsidR="0064197E" w:rsidRDefault="0064197E" w:rsidP="008E1F40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6BF2CC50" w14:textId="28FEE297" w:rsidR="008E1F40" w:rsidRDefault="008E1F40" w:rsidP="008E1F40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1D175A">
        <w:rPr>
          <w:rFonts w:asciiTheme="minorHAnsi" w:hAnsiTheme="minorHAnsi" w:cstheme="minorHAnsi"/>
          <w:b/>
          <w:bCs/>
          <w:sz w:val="28"/>
          <w:szCs w:val="28"/>
        </w:rPr>
        <w:t>Programme 2025</w:t>
      </w:r>
    </w:p>
    <w:p w14:paraId="5C95063B" w14:textId="77777777" w:rsidR="008E1F40" w:rsidRPr="00C9602A" w:rsidRDefault="008E1F40" w:rsidP="008E1F40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5C1CF84C" w14:textId="77777777" w:rsidR="008E1F40" w:rsidRPr="00C9602A" w:rsidRDefault="008E1F40" w:rsidP="008E1F40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5E6E66E8" w14:textId="77777777" w:rsidR="008E1F40" w:rsidRPr="001D175A" w:rsidRDefault="008E1F40" w:rsidP="008E1F40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1D175A">
        <w:rPr>
          <w:rFonts w:asciiTheme="minorHAnsi" w:hAnsiTheme="minorHAnsi" w:cstheme="minorHAnsi"/>
          <w:b/>
          <w:bCs/>
          <w:sz w:val="28"/>
          <w:szCs w:val="28"/>
        </w:rPr>
        <w:t>Confrérie de la Chaîne des Rôtisseurs</w:t>
      </w:r>
    </w:p>
    <w:p w14:paraId="4C6EB051" w14:textId="77777777" w:rsidR="008E1F40" w:rsidRPr="001D175A" w:rsidRDefault="008E1F40" w:rsidP="008E1F40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1D175A">
        <w:rPr>
          <w:rFonts w:asciiTheme="minorHAnsi" w:hAnsiTheme="minorHAnsi" w:cstheme="minorHAnsi"/>
          <w:b/>
          <w:bCs/>
          <w:sz w:val="28"/>
          <w:szCs w:val="28"/>
        </w:rPr>
        <w:t>Bailliage du Grand-Duché de Luxembourg</w:t>
      </w:r>
    </w:p>
    <w:p w14:paraId="4D6EEBB1" w14:textId="77777777" w:rsidR="008E1F40" w:rsidRDefault="008E1F40" w:rsidP="008E1F40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szCs w:val="24"/>
        </w:rPr>
      </w:pPr>
    </w:p>
    <w:p w14:paraId="3354BE18" w14:textId="77777777" w:rsidR="008E1F40" w:rsidRPr="001D175A" w:rsidRDefault="008E1F40" w:rsidP="008E1F40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b/>
          <w:bCs/>
          <w:i/>
          <w:szCs w:val="24"/>
        </w:rPr>
      </w:pPr>
      <w:r w:rsidRPr="008F55A8">
        <w:rPr>
          <w:rFonts w:ascii="Calibri" w:hAnsi="Calibri" w:cs="Calibri"/>
          <w:b/>
          <w:i/>
          <w:sz w:val="28"/>
          <w:szCs w:val="28"/>
        </w:rPr>
        <w:sym w:font="Wingdings" w:char="F0FE"/>
      </w:r>
      <w:r w:rsidRPr="008F55A8">
        <w:rPr>
          <w:rFonts w:ascii="Calibri" w:hAnsi="Calibri" w:cs="Calibri"/>
          <w:b/>
          <w:i/>
          <w:sz w:val="28"/>
          <w:szCs w:val="28"/>
        </w:rPr>
        <w:t xml:space="preserve"> </w:t>
      </w:r>
      <w:r>
        <w:rPr>
          <w:rFonts w:ascii="Calibri" w:hAnsi="Calibri" w:cs="Calibri"/>
          <w:b/>
          <w:i/>
          <w:sz w:val="28"/>
          <w:szCs w:val="28"/>
        </w:rPr>
        <w:t xml:space="preserve"> </w:t>
      </w:r>
      <w:r w:rsidRPr="001D175A">
        <w:rPr>
          <w:rFonts w:asciiTheme="minorHAnsi" w:hAnsiTheme="minorHAnsi" w:cstheme="minorHAnsi"/>
          <w:b/>
          <w:bCs/>
          <w:i/>
          <w:szCs w:val="24"/>
        </w:rPr>
        <w:t>14/03 Assemblées Générales Ordinaire et Extraordinaire,</w:t>
      </w:r>
    </w:p>
    <w:p w14:paraId="550D5B8F" w14:textId="77777777" w:rsidR="008E1F40" w:rsidRPr="001D175A" w:rsidRDefault="008E1F40" w:rsidP="008E1F40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i/>
          <w:szCs w:val="24"/>
        </w:rPr>
      </w:pPr>
      <w:proofErr w:type="gramStart"/>
      <w:r w:rsidRPr="001D175A">
        <w:rPr>
          <w:rFonts w:asciiTheme="minorHAnsi" w:hAnsiTheme="minorHAnsi" w:cstheme="minorHAnsi"/>
          <w:i/>
          <w:szCs w:val="24"/>
        </w:rPr>
        <w:t>suivies</w:t>
      </w:r>
      <w:proofErr w:type="gramEnd"/>
      <w:r w:rsidRPr="001D175A">
        <w:rPr>
          <w:rFonts w:asciiTheme="minorHAnsi" w:hAnsiTheme="minorHAnsi" w:cstheme="minorHAnsi"/>
          <w:i/>
          <w:szCs w:val="24"/>
        </w:rPr>
        <w:t xml:space="preserve"> d</w:t>
      </w:r>
      <w:r>
        <w:rPr>
          <w:rFonts w:asciiTheme="minorHAnsi" w:hAnsiTheme="minorHAnsi" w:cstheme="minorHAnsi"/>
          <w:i/>
          <w:szCs w:val="24"/>
        </w:rPr>
        <w:t>u</w:t>
      </w:r>
      <w:r w:rsidRPr="001D175A">
        <w:rPr>
          <w:rFonts w:asciiTheme="minorHAnsi" w:hAnsiTheme="minorHAnsi" w:cstheme="minorHAnsi"/>
          <w:i/>
          <w:szCs w:val="24"/>
        </w:rPr>
        <w:t xml:space="preserve"> dîner amical</w:t>
      </w:r>
    </w:p>
    <w:p w14:paraId="7C7E69AB" w14:textId="77777777" w:rsidR="008E1F40" w:rsidRPr="001D175A" w:rsidRDefault="008E1F40" w:rsidP="008E1F40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i/>
          <w:szCs w:val="24"/>
        </w:rPr>
      </w:pPr>
      <w:r w:rsidRPr="001D175A">
        <w:rPr>
          <w:rFonts w:asciiTheme="minorHAnsi" w:hAnsiTheme="minorHAnsi" w:cstheme="minorHAnsi"/>
          <w:i/>
          <w:szCs w:val="24"/>
        </w:rPr>
        <w:t xml:space="preserve">Brasserie Maison B au </w:t>
      </w:r>
      <w:proofErr w:type="spellStart"/>
      <w:r w:rsidRPr="001D175A">
        <w:rPr>
          <w:rFonts w:asciiTheme="minorHAnsi" w:hAnsiTheme="minorHAnsi" w:cstheme="minorHAnsi"/>
          <w:i/>
          <w:szCs w:val="24"/>
        </w:rPr>
        <w:t>Biergerkräiz</w:t>
      </w:r>
      <w:proofErr w:type="spellEnd"/>
      <w:r w:rsidRPr="001D175A">
        <w:rPr>
          <w:rFonts w:asciiTheme="minorHAnsi" w:hAnsiTheme="minorHAnsi" w:cstheme="minorHAnsi"/>
          <w:i/>
          <w:szCs w:val="24"/>
        </w:rPr>
        <w:t xml:space="preserve">, </w:t>
      </w:r>
      <w:proofErr w:type="spellStart"/>
      <w:r w:rsidRPr="001D175A">
        <w:rPr>
          <w:rFonts w:asciiTheme="minorHAnsi" w:hAnsiTheme="minorHAnsi" w:cstheme="minorHAnsi"/>
          <w:i/>
          <w:szCs w:val="24"/>
        </w:rPr>
        <w:t>Bridel</w:t>
      </w:r>
      <w:proofErr w:type="spellEnd"/>
    </w:p>
    <w:p w14:paraId="18A8B478" w14:textId="77777777" w:rsidR="008E1F40" w:rsidRPr="00C9602A" w:rsidRDefault="008E1F40" w:rsidP="008E1F40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i/>
          <w:sz w:val="16"/>
          <w:szCs w:val="16"/>
        </w:rPr>
      </w:pPr>
    </w:p>
    <w:p w14:paraId="1B201013" w14:textId="77777777" w:rsidR="008E1F40" w:rsidRPr="001D175A" w:rsidRDefault="008E1F40" w:rsidP="008E1F40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b/>
          <w:bCs/>
          <w:i/>
          <w:szCs w:val="24"/>
        </w:rPr>
      </w:pPr>
      <w:r w:rsidRPr="008F55A8">
        <w:rPr>
          <w:rFonts w:ascii="Calibri" w:hAnsi="Calibri" w:cs="Calibri"/>
          <w:b/>
          <w:i/>
          <w:sz w:val="28"/>
          <w:szCs w:val="28"/>
        </w:rPr>
        <w:sym w:font="Wingdings" w:char="F0FE"/>
      </w:r>
      <w:r w:rsidRPr="008F55A8">
        <w:rPr>
          <w:rFonts w:ascii="Calibri" w:hAnsi="Calibri" w:cs="Calibri"/>
          <w:b/>
          <w:i/>
          <w:sz w:val="28"/>
          <w:szCs w:val="28"/>
        </w:rPr>
        <w:t xml:space="preserve"> </w:t>
      </w:r>
      <w:r>
        <w:rPr>
          <w:rFonts w:ascii="Calibri" w:hAnsi="Calibri" w:cs="Calibri"/>
          <w:b/>
          <w:i/>
          <w:sz w:val="28"/>
          <w:szCs w:val="28"/>
        </w:rPr>
        <w:t xml:space="preserve"> </w:t>
      </w:r>
      <w:r w:rsidRPr="001D175A">
        <w:rPr>
          <w:rFonts w:asciiTheme="minorHAnsi" w:hAnsiTheme="minorHAnsi" w:cstheme="minorHAnsi"/>
          <w:b/>
          <w:bCs/>
          <w:i/>
          <w:szCs w:val="24"/>
        </w:rPr>
        <w:t>26/04</w:t>
      </w:r>
      <w:r>
        <w:rPr>
          <w:rFonts w:asciiTheme="minorHAnsi" w:hAnsiTheme="minorHAnsi" w:cstheme="minorHAnsi"/>
          <w:b/>
          <w:bCs/>
          <w:i/>
          <w:szCs w:val="24"/>
        </w:rPr>
        <w:t xml:space="preserve"> </w:t>
      </w:r>
      <w:r w:rsidRPr="001D175A">
        <w:rPr>
          <w:rFonts w:asciiTheme="minorHAnsi" w:hAnsiTheme="minorHAnsi" w:cstheme="minorHAnsi"/>
          <w:b/>
          <w:bCs/>
          <w:i/>
          <w:szCs w:val="24"/>
        </w:rPr>
        <w:t>World Chaine Day – Chapitre du 55</w:t>
      </w:r>
      <w:r w:rsidRPr="001D175A">
        <w:rPr>
          <w:rFonts w:asciiTheme="minorHAnsi" w:hAnsiTheme="minorHAnsi" w:cstheme="minorHAnsi"/>
          <w:b/>
          <w:bCs/>
          <w:i/>
          <w:szCs w:val="24"/>
          <w:vertAlign w:val="superscript"/>
        </w:rPr>
        <w:t>e</w:t>
      </w:r>
      <w:r w:rsidRPr="001D175A">
        <w:rPr>
          <w:rFonts w:asciiTheme="minorHAnsi" w:hAnsiTheme="minorHAnsi" w:cstheme="minorHAnsi"/>
          <w:b/>
          <w:bCs/>
          <w:i/>
          <w:szCs w:val="24"/>
        </w:rPr>
        <w:t xml:space="preserve"> anniversaire</w:t>
      </w:r>
    </w:p>
    <w:p w14:paraId="38157062" w14:textId="77777777" w:rsidR="008E1F40" w:rsidRPr="001D175A" w:rsidRDefault="008E1F40" w:rsidP="008E1F40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i/>
          <w:szCs w:val="24"/>
        </w:rPr>
      </w:pPr>
      <w:r>
        <w:rPr>
          <w:rFonts w:asciiTheme="minorHAnsi" w:hAnsiTheme="minorHAnsi" w:cstheme="minorHAnsi"/>
          <w:i/>
          <w:szCs w:val="24"/>
        </w:rPr>
        <w:t xml:space="preserve">Cérémonie d’intronisation </w:t>
      </w:r>
      <w:r w:rsidRPr="001D175A">
        <w:rPr>
          <w:rFonts w:asciiTheme="minorHAnsi" w:hAnsiTheme="minorHAnsi" w:cstheme="minorHAnsi"/>
          <w:i/>
          <w:szCs w:val="24"/>
        </w:rPr>
        <w:t>suivi</w:t>
      </w:r>
      <w:r>
        <w:rPr>
          <w:rFonts w:asciiTheme="minorHAnsi" w:hAnsiTheme="minorHAnsi" w:cstheme="minorHAnsi"/>
          <w:i/>
          <w:szCs w:val="24"/>
        </w:rPr>
        <w:t>e</w:t>
      </w:r>
      <w:r w:rsidRPr="001D175A">
        <w:rPr>
          <w:rFonts w:asciiTheme="minorHAnsi" w:hAnsiTheme="minorHAnsi" w:cstheme="minorHAnsi"/>
          <w:i/>
          <w:szCs w:val="24"/>
        </w:rPr>
        <w:t xml:space="preserve"> d</w:t>
      </w:r>
      <w:r>
        <w:rPr>
          <w:rFonts w:asciiTheme="minorHAnsi" w:hAnsiTheme="minorHAnsi" w:cstheme="minorHAnsi"/>
          <w:i/>
          <w:szCs w:val="24"/>
        </w:rPr>
        <w:t>u</w:t>
      </w:r>
      <w:r w:rsidRPr="001D175A">
        <w:rPr>
          <w:rFonts w:asciiTheme="minorHAnsi" w:hAnsiTheme="minorHAnsi" w:cstheme="minorHAnsi"/>
          <w:i/>
          <w:szCs w:val="24"/>
        </w:rPr>
        <w:t xml:space="preserve"> </w:t>
      </w:r>
      <w:r w:rsidRPr="001D175A">
        <w:rPr>
          <w:rFonts w:asciiTheme="minorHAnsi" w:hAnsiTheme="minorHAnsi" w:cstheme="minorHAnsi"/>
          <w:i/>
          <w:szCs w:val="24"/>
          <w:lang w:val="fr-LU"/>
        </w:rPr>
        <w:t xml:space="preserve">Dîner de </w:t>
      </w:r>
      <w:r>
        <w:rPr>
          <w:rFonts w:asciiTheme="minorHAnsi" w:hAnsiTheme="minorHAnsi" w:cstheme="minorHAnsi"/>
          <w:i/>
          <w:szCs w:val="24"/>
          <w:lang w:val="fr-LU"/>
        </w:rPr>
        <w:t>g</w:t>
      </w:r>
      <w:r w:rsidRPr="001D175A">
        <w:rPr>
          <w:rFonts w:asciiTheme="minorHAnsi" w:hAnsiTheme="minorHAnsi" w:cstheme="minorHAnsi"/>
          <w:i/>
          <w:szCs w:val="24"/>
          <w:lang w:val="fr-LU"/>
        </w:rPr>
        <w:t>ala</w:t>
      </w:r>
    </w:p>
    <w:p w14:paraId="29854462" w14:textId="77777777" w:rsidR="008E1F40" w:rsidRPr="001D175A" w:rsidRDefault="008E1F40" w:rsidP="008E1F40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i/>
          <w:szCs w:val="24"/>
          <w:lang w:val="fr-LU"/>
        </w:rPr>
      </w:pPr>
      <w:r w:rsidRPr="001D175A">
        <w:rPr>
          <w:rFonts w:asciiTheme="minorHAnsi" w:hAnsiTheme="minorHAnsi" w:cstheme="minorHAnsi"/>
          <w:i/>
          <w:szCs w:val="24"/>
          <w:lang w:val="fr-LU"/>
        </w:rPr>
        <w:t xml:space="preserve">Hôtel-Restaurant Archibald De Prince à </w:t>
      </w:r>
      <w:proofErr w:type="spellStart"/>
      <w:r w:rsidRPr="001D175A">
        <w:rPr>
          <w:rFonts w:asciiTheme="minorHAnsi" w:hAnsiTheme="minorHAnsi" w:cstheme="minorHAnsi"/>
          <w:i/>
          <w:szCs w:val="24"/>
          <w:lang w:val="fr-LU"/>
        </w:rPr>
        <w:t>Lauterborn</w:t>
      </w:r>
      <w:proofErr w:type="spellEnd"/>
      <w:r w:rsidRPr="001D175A">
        <w:rPr>
          <w:rFonts w:asciiTheme="minorHAnsi" w:hAnsiTheme="minorHAnsi" w:cstheme="minorHAnsi"/>
          <w:i/>
          <w:szCs w:val="24"/>
          <w:lang w:val="fr-LU"/>
        </w:rPr>
        <w:t>, Echternach</w:t>
      </w:r>
    </w:p>
    <w:p w14:paraId="789D22D7" w14:textId="77777777" w:rsidR="008E1F40" w:rsidRPr="00C9602A" w:rsidRDefault="008E1F40" w:rsidP="008E1F40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i/>
          <w:sz w:val="16"/>
          <w:szCs w:val="16"/>
        </w:rPr>
      </w:pPr>
    </w:p>
    <w:p w14:paraId="3F4E77A2" w14:textId="381474EF" w:rsidR="008E1F40" w:rsidRPr="00E84399" w:rsidRDefault="008E1F40" w:rsidP="008E1F40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i/>
          <w:szCs w:val="24"/>
          <w:lang w:val="fr-LU"/>
        </w:rPr>
      </w:pPr>
      <w:r w:rsidRPr="008F55A8">
        <w:rPr>
          <w:rFonts w:ascii="Calibri" w:hAnsi="Calibri" w:cs="Calibri"/>
          <w:b/>
          <w:i/>
          <w:sz w:val="28"/>
          <w:szCs w:val="28"/>
        </w:rPr>
        <w:sym w:font="Wingdings" w:char="F0FE"/>
      </w:r>
      <w:r w:rsidRPr="008F55A8">
        <w:rPr>
          <w:rFonts w:ascii="Calibri" w:hAnsi="Calibri" w:cs="Calibri"/>
          <w:b/>
          <w:i/>
          <w:sz w:val="28"/>
          <w:szCs w:val="28"/>
        </w:rPr>
        <w:t xml:space="preserve"> </w:t>
      </w:r>
      <w:r>
        <w:rPr>
          <w:rFonts w:ascii="Calibri" w:hAnsi="Calibri" w:cs="Calibri"/>
          <w:b/>
          <w:i/>
          <w:sz w:val="28"/>
          <w:szCs w:val="28"/>
        </w:rPr>
        <w:t xml:space="preserve"> </w:t>
      </w:r>
      <w:r w:rsidRPr="00720807">
        <w:rPr>
          <w:rFonts w:asciiTheme="minorHAnsi" w:hAnsiTheme="minorHAnsi" w:cstheme="minorHAnsi"/>
          <w:b/>
          <w:bCs/>
          <w:i/>
          <w:szCs w:val="24"/>
          <w:lang w:val="fr-LU"/>
        </w:rPr>
        <w:t>15/06</w:t>
      </w:r>
      <w:r w:rsidRPr="001D175A">
        <w:rPr>
          <w:rFonts w:asciiTheme="minorHAnsi" w:hAnsiTheme="minorHAnsi" w:cstheme="minorHAnsi"/>
          <w:b/>
          <w:bCs/>
          <w:i/>
          <w:szCs w:val="24"/>
          <w:lang w:val="fr-LU"/>
        </w:rPr>
        <w:t xml:space="preserve"> Déjeuner </w:t>
      </w:r>
      <w:r w:rsidR="0064197E">
        <w:rPr>
          <w:rFonts w:asciiTheme="minorHAnsi" w:hAnsiTheme="minorHAnsi" w:cstheme="minorHAnsi"/>
          <w:b/>
          <w:bCs/>
          <w:i/>
          <w:szCs w:val="24"/>
          <w:lang w:val="fr-LU"/>
        </w:rPr>
        <w:t>aux</w:t>
      </w:r>
      <w:r>
        <w:rPr>
          <w:rFonts w:asciiTheme="minorHAnsi" w:hAnsiTheme="minorHAnsi" w:cstheme="minorHAnsi"/>
          <w:b/>
          <w:bCs/>
          <w:i/>
          <w:szCs w:val="24"/>
          <w:lang w:val="fr-LU"/>
        </w:rPr>
        <w:t xml:space="preserve"> Asperges</w:t>
      </w:r>
    </w:p>
    <w:p w14:paraId="4050607C" w14:textId="77777777" w:rsidR="008E1F40" w:rsidRPr="001D175A" w:rsidRDefault="008E1F40" w:rsidP="008E1F40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i/>
          <w:szCs w:val="24"/>
          <w:lang w:val="fr-LU"/>
        </w:rPr>
      </w:pPr>
      <w:r w:rsidRPr="001D175A">
        <w:rPr>
          <w:rFonts w:asciiTheme="minorHAnsi" w:hAnsiTheme="minorHAnsi" w:cstheme="minorHAnsi"/>
          <w:i/>
          <w:szCs w:val="24"/>
          <w:lang w:val="fr-LU"/>
        </w:rPr>
        <w:t xml:space="preserve">Restaurant Steinmetz à </w:t>
      </w:r>
      <w:proofErr w:type="spellStart"/>
      <w:r w:rsidRPr="001D175A">
        <w:rPr>
          <w:rFonts w:asciiTheme="minorHAnsi" w:hAnsiTheme="minorHAnsi" w:cstheme="minorHAnsi"/>
          <w:i/>
          <w:szCs w:val="24"/>
          <w:lang w:val="fr-LU"/>
        </w:rPr>
        <w:t>Bech</w:t>
      </w:r>
      <w:proofErr w:type="spellEnd"/>
    </w:p>
    <w:p w14:paraId="66925EB2" w14:textId="77777777" w:rsidR="008E1F40" w:rsidRPr="00C9602A" w:rsidRDefault="008E1F40" w:rsidP="008E1F40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i/>
          <w:sz w:val="16"/>
          <w:szCs w:val="16"/>
        </w:rPr>
      </w:pPr>
    </w:p>
    <w:p w14:paraId="49E9548A" w14:textId="53F827E6" w:rsidR="004652DC" w:rsidRPr="00C9602A" w:rsidRDefault="00BC013B" w:rsidP="004652DC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b/>
          <w:bCs/>
          <w:i/>
          <w:szCs w:val="24"/>
          <w:lang w:val="fr-LU"/>
        </w:rPr>
      </w:pPr>
      <w:r w:rsidRPr="008F55A8">
        <w:rPr>
          <w:rFonts w:ascii="Calibri" w:hAnsi="Calibri" w:cs="Calibri"/>
          <w:b/>
          <w:i/>
          <w:sz w:val="28"/>
          <w:szCs w:val="28"/>
        </w:rPr>
        <w:sym w:font="Wingdings" w:char="F0FE"/>
      </w:r>
      <w:r w:rsidRPr="008F55A8">
        <w:rPr>
          <w:rFonts w:ascii="Calibri" w:hAnsi="Calibri" w:cs="Calibri"/>
          <w:b/>
          <w:i/>
          <w:sz w:val="28"/>
          <w:szCs w:val="28"/>
        </w:rPr>
        <w:t xml:space="preserve"> </w:t>
      </w:r>
      <w:r>
        <w:rPr>
          <w:rFonts w:ascii="Calibri" w:hAnsi="Calibri" w:cs="Calibri"/>
          <w:b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bCs/>
          <w:i/>
          <w:szCs w:val="24"/>
          <w:lang w:val="fr-LU"/>
        </w:rPr>
        <w:t>28</w:t>
      </w:r>
      <w:r w:rsidR="004652DC" w:rsidRPr="00C9602A">
        <w:rPr>
          <w:rFonts w:asciiTheme="minorHAnsi" w:hAnsiTheme="minorHAnsi" w:cstheme="minorHAnsi"/>
          <w:b/>
          <w:bCs/>
          <w:i/>
          <w:szCs w:val="24"/>
          <w:lang w:val="fr-LU"/>
        </w:rPr>
        <w:t>/0</w:t>
      </w:r>
      <w:r>
        <w:rPr>
          <w:rFonts w:asciiTheme="minorHAnsi" w:hAnsiTheme="minorHAnsi" w:cstheme="minorHAnsi"/>
          <w:b/>
          <w:bCs/>
          <w:i/>
          <w:szCs w:val="24"/>
          <w:lang w:val="fr-LU"/>
        </w:rPr>
        <w:t>9</w:t>
      </w:r>
      <w:r w:rsidR="004652DC" w:rsidRPr="00C9602A">
        <w:rPr>
          <w:rFonts w:asciiTheme="minorHAnsi" w:hAnsiTheme="minorHAnsi" w:cstheme="minorHAnsi"/>
          <w:b/>
          <w:bCs/>
          <w:i/>
          <w:szCs w:val="24"/>
          <w:lang w:val="fr-LU"/>
        </w:rPr>
        <w:t xml:space="preserve"> Déjeuner découverte</w:t>
      </w:r>
    </w:p>
    <w:p w14:paraId="175D1AF6" w14:textId="77777777" w:rsidR="004652DC" w:rsidRDefault="004652DC" w:rsidP="004652DC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i/>
          <w:szCs w:val="24"/>
          <w:lang w:val="fr-LU"/>
        </w:rPr>
      </w:pPr>
      <w:r w:rsidRPr="001D175A">
        <w:rPr>
          <w:rFonts w:asciiTheme="minorHAnsi" w:hAnsiTheme="minorHAnsi" w:cstheme="minorHAnsi"/>
          <w:i/>
          <w:szCs w:val="24"/>
          <w:lang w:val="fr-LU"/>
        </w:rPr>
        <w:t xml:space="preserve">Restaurant Becher Gare à </w:t>
      </w:r>
      <w:proofErr w:type="spellStart"/>
      <w:r w:rsidRPr="001D175A">
        <w:rPr>
          <w:rFonts w:asciiTheme="minorHAnsi" w:hAnsiTheme="minorHAnsi" w:cstheme="minorHAnsi"/>
          <w:i/>
          <w:szCs w:val="24"/>
          <w:lang w:val="fr-LU"/>
        </w:rPr>
        <w:t>Bech</w:t>
      </w:r>
      <w:proofErr w:type="spellEnd"/>
    </w:p>
    <w:p w14:paraId="022BAE72" w14:textId="77777777" w:rsidR="00BC013B" w:rsidRPr="001D175A" w:rsidRDefault="00BC013B" w:rsidP="004652DC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i/>
          <w:szCs w:val="24"/>
          <w:lang w:val="fr-LU"/>
        </w:rPr>
      </w:pPr>
    </w:p>
    <w:p w14:paraId="1847B0DA" w14:textId="5E71D0E3" w:rsidR="008E1F40" w:rsidRPr="001D175A" w:rsidRDefault="00BC013B" w:rsidP="008E1F40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b/>
          <w:bCs/>
          <w:i/>
          <w:szCs w:val="24"/>
          <w:lang w:val="fr-LU"/>
        </w:rPr>
      </w:pPr>
      <w:r>
        <w:rPr>
          <w:rFonts w:asciiTheme="minorHAnsi" w:hAnsiTheme="minorHAnsi" w:cstheme="minorHAnsi"/>
          <w:b/>
          <w:bCs/>
          <w:i/>
          <w:szCs w:val="24"/>
          <w:lang w:val="fr-LU"/>
        </w:rPr>
        <w:t>19</w:t>
      </w:r>
      <w:r w:rsidR="008E1F40" w:rsidRPr="001D175A">
        <w:rPr>
          <w:rFonts w:asciiTheme="minorHAnsi" w:hAnsiTheme="minorHAnsi" w:cstheme="minorHAnsi"/>
          <w:b/>
          <w:bCs/>
          <w:i/>
          <w:szCs w:val="24"/>
          <w:lang w:val="fr-LU"/>
        </w:rPr>
        <w:t>/</w:t>
      </w:r>
      <w:r>
        <w:rPr>
          <w:rFonts w:asciiTheme="minorHAnsi" w:hAnsiTheme="minorHAnsi" w:cstheme="minorHAnsi"/>
          <w:b/>
          <w:bCs/>
          <w:i/>
          <w:szCs w:val="24"/>
          <w:lang w:val="fr-LU"/>
        </w:rPr>
        <w:t>10</w:t>
      </w:r>
      <w:r w:rsidR="008E1F40" w:rsidRPr="001D175A">
        <w:rPr>
          <w:rFonts w:asciiTheme="minorHAnsi" w:hAnsiTheme="minorHAnsi" w:cstheme="minorHAnsi"/>
          <w:b/>
          <w:bCs/>
          <w:i/>
          <w:szCs w:val="24"/>
          <w:lang w:val="fr-LU"/>
        </w:rPr>
        <w:t xml:space="preserve"> Déjeuner à thème</w:t>
      </w:r>
      <w:r>
        <w:rPr>
          <w:rFonts w:asciiTheme="minorHAnsi" w:hAnsiTheme="minorHAnsi" w:cstheme="minorHAnsi"/>
          <w:b/>
          <w:bCs/>
          <w:i/>
          <w:szCs w:val="24"/>
          <w:lang w:val="fr-LU"/>
        </w:rPr>
        <w:t xml:space="preserve"> (chasse)</w:t>
      </w:r>
    </w:p>
    <w:p w14:paraId="11585B0A" w14:textId="77777777" w:rsidR="008E1F40" w:rsidRPr="001D175A" w:rsidRDefault="008E1F40" w:rsidP="008E1F40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i/>
          <w:szCs w:val="24"/>
          <w:lang w:val="fr-LU"/>
        </w:rPr>
      </w:pPr>
      <w:r w:rsidRPr="001D175A">
        <w:rPr>
          <w:rFonts w:asciiTheme="minorHAnsi" w:hAnsiTheme="minorHAnsi" w:cstheme="minorHAnsi"/>
          <w:i/>
          <w:szCs w:val="24"/>
          <w:lang w:val="fr-LU"/>
        </w:rPr>
        <w:t xml:space="preserve">Auberge-Restaurant </w:t>
      </w:r>
      <w:proofErr w:type="spellStart"/>
      <w:r w:rsidRPr="001D175A">
        <w:rPr>
          <w:rFonts w:asciiTheme="minorHAnsi" w:hAnsiTheme="minorHAnsi" w:cstheme="minorHAnsi"/>
          <w:i/>
          <w:szCs w:val="24"/>
          <w:lang w:val="fr-LU"/>
        </w:rPr>
        <w:t>Weidendall</w:t>
      </w:r>
      <w:proofErr w:type="spellEnd"/>
      <w:r w:rsidRPr="001D175A">
        <w:rPr>
          <w:rFonts w:asciiTheme="minorHAnsi" w:hAnsiTheme="minorHAnsi" w:cstheme="minorHAnsi"/>
          <w:i/>
          <w:szCs w:val="24"/>
          <w:lang w:val="fr-LU"/>
        </w:rPr>
        <w:t xml:space="preserve"> à </w:t>
      </w:r>
      <w:proofErr w:type="spellStart"/>
      <w:r w:rsidRPr="001D175A">
        <w:rPr>
          <w:rFonts w:asciiTheme="minorHAnsi" w:hAnsiTheme="minorHAnsi" w:cstheme="minorHAnsi"/>
          <w:i/>
          <w:szCs w:val="24"/>
          <w:lang w:val="fr-LU"/>
        </w:rPr>
        <w:t>Kopstal</w:t>
      </w:r>
      <w:proofErr w:type="spellEnd"/>
    </w:p>
    <w:p w14:paraId="05A938D2" w14:textId="77777777" w:rsidR="008E1F40" w:rsidRPr="00C9602A" w:rsidRDefault="008E1F40" w:rsidP="008E1F40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i/>
          <w:sz w:val="16"/>
          <w:szCs w:val="16"/>
        </w:rPr>
      </w:pPr>
    </w:p>
    <w:p w14:paraId="14B439CE" w14:textId="77777777" w:rsidR="008E1F40" w:rsidRPr="001D175A" w:rsidRDefault="008E1F40" w:rsidP="008E1F40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b/>
          <w:bCs/>
          <w:i/>
          <w:szCs w:val="24"/>
          <w:lang w:val="fr-LU"/>
        </w:rPr>
      </w:pPr>
      <w:r w:rsidRPr="001D175A">
        <w:rPr>
          <w:rFonts w:asciiTheme="minorHAnsi" w:hAnsiTheme="minorHAnsi" w:cstheme="minorHAnsi"/>
          <w:b/>
          <w:bCs/>
          <w:i/>
          <w:szCs w:val="24"/>
          <w:lang w:val="fr-LU"/>
        </w:rPr>
        <w:t xml:space="preserve">28/11 </w:t>
      </w:r>
      <w:r>
        <w:rPr>
          <w:rFonts w:asciiTheme="minorHAnsi" w:hAnsiTheme="minorHAnsi" w:cstheme="minorHAnsi"/>
          <w:b/>
          <w:bCs/>
          <w:i/>
          <w:szCs w:val="24"/>
          <w:lang w:val="fr-LU"/>
        </w:rPr>
        <w:t>Dîner</w:t>
      </w:r>
      <w:r w:rsidRPr="001D175A">
        <w:rPr>
          <w:rFonts w:asciiTheme="minorHAnsi" w:hAnsiTheme="minorHAnsi" w:cstheme="minorHAnsi"/>
          <w:b/>
          <w:bCs/>
          <w:i/>
          <w:szCs w:val="24"/>
          <w:lang w:val="fr-LU"/>
        </w:rPr>
        <w:t xml:space="preserve"> de Fin d’Année</w:t>
      </w:r>
    </w:p>
    <w:p w14:paraId="611A5087" w14:textId="77777777" w:rsidR="008E1F40" w:rsidRDefault="008E1F40" w:rsidP="008E1F40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i/>
          <w:szCs w:val="24"/>
          <w:lang w:val="fr-LU"/>
        </w:rPr>
      </w:pPr>
      <w:r w:rsidRPr="001D175A">
        <w:rPr>
          <w:rFonts w:asciiTheme="minorHAnsi" w:hAnsiTheme="minorHAnsi" w:cstheme="minorHAnsi"/>
          <w:i/>
          <w:szCs w:val="24"/>
          <w:lang w:val="fr-LU"/>
        </w:rPr>
        <w:t xml:space="preserve">Restaurant L’Atelier Windsor à la Place de l’Étoile, </w:t>
      </w:r>
      <w:proofErr w:type="spellStart"/>
      <w:proofErr w:type="gramStart"/>
      <w:r w:rsidRPr="001D175A">
        <w:rPr>
          <w:rFonts w:asciiTheme="minorHAnsi" w:hAnsiTheme="minorHAnsi" w:cstheme="minorHAnsi"/>
          <w:i/>
          <w:szCs w:val="24"/>
          <w:lang w:val="fr-LU"/>
        </w:rPr>
        <w:t>Luxbg</w:t>
      </w:r>
      <w:proofErr w:type="spellEnd"/>
      <w:r w:rsidRPr="001D175A">
        <w:rPr>
          <w:rFonts w:asciiTheme="minorHAnsi" w:hAnsiTheme="minorHAnsi" w:cstheme="minorHAnsi"/>
          <w:i/>
          <w:szCs w:val="24"/>
          <w:lang w:val="fr-LU"/>
        </w:rPr>
        <w:t>.-</w:t>
      </w:r>
      <w:proofErr w:type="gramEnd"/>
      <w:r w:rsidRPr="001D175A">
        <w:rPr>
          <w:rFonts w:asciiTheme="minorHAnsi" w:hAnsiTheme="minorHAnsi" w:cstheme="minorHAnsi"/>
          <w:i/>
          <w:szCs w:val="24"/>
          <w:lang w:val="fr-LU"/>
        </w:rPr>
        <w:t>Ville</w:t>
      </w:r>
    </w:p>
    <w:p w14:paraId="499029D4" w14:textId="77777777" w:rsidR="008E1F40" w:rsidRPr="00C9602A" w:rsidRDefault="008E1F40" w:rsidP="008E1F40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="Calibri" w:hAnsi="Calibri" w:cs="Calibri"/>
          <w:i/>
          <w:sz w:val="16"/>
          <w:szCs w:val="16"/>
          <w:lang w:val="fr-LU"/>
        </w:rPr>
      </w:pPr>
    </w:p>
    <w:p w14:paraId="3AA17B3D" w14:textId="77777777" w:rsidR="008E1F40" w:rsidRPr="00C9602A" w:rsidRDefault="008E1F40" w:rsidP="008E1F40">
      <w:pPr>
        <w:ind w:right="-72"/>
        <w:jc w:val="center"/>
        <w:rPr>
          <w:rFonts w:ascii="Calibri" w:hAnsi="Calibri" w:cs="Calibri"/>
          <w:i/>
          <w:sz w:val="16"/>
          <w:szCs w:val="16"/>
          <w:lang w:val="fr-LU"/>
        </w:rPr>
      </w:pPr>
    </w:p>
    <w:p w14:paraId="6001A91A" w14:textId="77777777" w:rsidR="008E1F40" w:rsidRPr="00C9602A" w:rsidRDefault="008E1F40" w:rsidP="008E1F40">
      <w:pPr>
        <w:ind w:right="-72"/>
        <w:jc w:val="center"/>
        <w:rPr>
          <w:rFonts w:ascii="Calibri" w:hAnsi="Calibri" w:cs="Calibri"/>
          <w:iCs/>
          <w:szCs w:val="24"/>
        </w:rPr>
      </w:pPr>
    </w:p>
    <w:p w14:paraId="3AC13166" w14:textId="77777777" w:rsidR="008E1F40" w:rsidRDefault="008E1F40" w:rsidP="008E1F40">
      <w:pPr>
        <w:ind w:right="-1"/>
        <w:jc w:val="center"/>
        <w:rPr>
          <w:rFonts w:ascii="Calibri" w:hAnsi="Calibri" w:cs="Calibri"/>
          <w:szCs w:val="24"/>
          <w:lang w:val="fr-LU"/>
        </w:rPr>
      </w:pPr>
      <w:r w:rsidRPr="008F55A8">
        <w:rPr>
          <w:rFonts w:ascii="Calibri" w:hAnsi="Calibri" w:cs="Calibri"/>
          <w:szCs w:val="24"/>
          <w:lang w:val="fr-LU"/>
        </w:rPr>
        <w:t xml:space="preserve">Photos : </w:t>
      </w:r>
    </w:p>
    <w:p w14:paraId="2090DF90" w14:textId="77777777" w:rsidR="008E1F40" w:rsidRPr="008F55A8" w:rsidRDefault="008E1F40" w:rsidP="008E1F40">
      <w:pPr>
        <w:ind w:right="-1"/>
        <w:jc w:val="center"/>
        <w:rPr>
          <w:rFonts w:ascii="Calibri" w:hAnsi="Calibri" w:cs="Calibri"/>
          <w:sz w:val="32"/>
          <w:szCs w:val="32"/>
          <w:lang w:val="fr-LU"/>
        </w:rPr>
      </w:pPr>
      <w:hyperlink r:id="rId6" w:history="1">
        <w:r w:rsidRPr="008F55A8">
          <w:rPr>
            <w:rStyle w:val="Lienhypertexte"/>
            <w:rFonts w:ascii="Calibri" w:hAnsi="Calibri" w:cs="Calibri"/>
          </w:rPr>
          <w:t>ACTIVITÉS ET AGENDA - Cha</w:t>
        </w:r>
        <w:r>
          <w:rPr>
            <w:rStyle w:val="Lienhypertexte"/>
            <w:rFonts w:ascii="Calibri" w:hAnsi="Calibri" w:cs="Calibri"/>
          </w:rPr>
          <w:t>î</w:t>
        </w:r>
        <w:r w:rsidRPr="008F55A8">
          <w:rPr>
            <w:rStyle w:val="Lienhypertexte"/>
            <w:rFonts w:ascii="Calibri" w:hAnsi="Calibri" w:cs="Calibri"/>
          </w:rPr>
          <w:t>ne des R</w:t>
        </w:r>
        <w:r>
          <w:rPr>
            <w:rStyle w:val="Lienhypertexte"/>
            <w:rFonts w:ascii="Calibri" w:hAnsi="Calibri" w:cs="Calibri"/>
          </w:rPr>
          <w:t>ô</w:t>
        </w:r>
        <w:r w:rsidRPr="008F55A8">
          <w:rPr>
            <w:rStyle w:val="Lienhypertexte"/>
            <w:rFonts w:ascii="Calibri" w:hAnsi="Calibri" w:cs="Calibri"/>
          </w:rPr>
          <w:t>tisseurs - Bailliage de Luxembourg</w:t>
        </w:r>
      </w:hyperlink>
    </w:p>
    <w:p w14:paraId="70DD520E" w14:textId="77777777" w:rsidR="008E1F40" w:rsidRPr="008F55A8" w:rsidRDefault="008E1F40" w:rsidP="008E1F40">
      <w:pPr>
        <w:ind w:right="-72"/>
        <w:jc w:val="center"/>
        <w:rPr>
          <w:rFonts w:ascii="Calibri" w:hAnsi="Calibri" w:cs="Calibri"/>
          <w:i/>
          <w:szCs w:val="24"/>
        </w:rPr>
      </w:pPr>
    </w:p>
    <w:p w14:paraId="75A1CC82" w14:textId="77777777" w:rsidR="008E1F40" w:rsidRPr="00754245" w:rsidRDefault="008E1F40" w:rsidP="008E1F40">
      <w:pPr>
        <w:ind w:right="-72" w:firstLine="1"/>
        <w:jc w:val="center"/>
        <w:rPr>
          <w:rFonts w:ascii="Calibri" w:hAnsi="Calibri" w:cs="Calibri"/>
          <w:b/>
          <w:bCs/>
          <w:sz w:val="28"/>
          <w:szCs w:val="28"/>
        </w:rPr>
      </w:pPr>
      <w:r w:rsidRPr="00754245">
        <w:rPr>
          <w:rFonts w:ascii="Calibri" w:hAnsi="Calibri" w:cs="Calibri"/>
          <w:b/>
          <w:bCs/>
          <w:sz w:val="28"/>
          <w:szCs w:val="28"/>
        </w:rPr>
        <w:t xml:space="preserve">Confrérie de la Chaîne des Rôtisseurs </w:t>
      </w:r>
      <w:proofErr w:type="spellStart"/>
      <w:r w:rsidRPr="00754245">
        <w:rPr>
          <w:rFonts w:ascii="Calibri" w:hAnsi="Calibri" w:cs="Calibri"/>
          <w:b/>
          <w:bCs/>
          <w:sz w:val="28"/>
          <w:szCs w:val="28"/>
        </w:rPr>
        <w:t>a.s.b.l</w:t>
      </w:r>
      <w:proofErr w:type="spellEnd"/>
      <w:r w:rsidRPr="00754245">
        <w:rPr>
          <w:rFonts w:ascii="Calibri" w:hAnsi="Calibri" w:cs="Calibri"/>
          <w:b/>
          <w:bCs/>
          <w:sz w:val="28"/>
          <w:szCs w:val="28"/>
        </w:rPr>
        <w:t>.</w:t>
      </w:r>
    </w:p>
    <w:p w14:paraId="5B2F86F1" w14:textId="77777777" w:rsidR="008E1F40" w:rsidRPr="000E2302" w:rsidRDefault="008E1F40" w:rsidP="008E1F40">
      <w:pPr>
        <w:ind w:right="-72" w:firstLine="1"/>
        <w:jc w:val="center"/>
        <w:rPr>
          <w:rFonts w:ascii="Calibri" w:hAnsi="Calibri" w:cs="Calibri"/>
          <w:b/>
          <w:bCs/>
          <w:szCs w:val="24"/>
        </w:rPr>
      </w:pPr>
      <w:r w:rsidRPr="000E2302">
        <w:rPr>
          <w:rFonts w:ascii="Calibri" w:hAnsi="Calibri" w:cs="Calibri"/>
          <w:b/>
          <w:bCs/>
          <w:szCs w:val="24"/>
        </w:rPr>
        <w:t>Bailliage de Luxembourg</w:t>
      </w:r>
    </w:p>
    <w:p w14:paraId="4958C529" w14:textId="77777777" w:rsidR="008E1F40" w:rsidRPr="008F55A8" w:rsidRDefault="008E1F40" w:rsidP="008E1F40">
      <w:pPr>
        <w:ind w:right="-72" w:firstLine="1"/>
        <w:jc w:val="center"/>
        <w:rPr>
          <w:rFonts w:ascii="Calibri" w:hAnsi="Calibri" w:cs="Calibri"/>
          <w:smallCaps/>
          <w:szCs w:val="24"/>
          <w:lang w:val="de-DE"/>
        </w:rPr>
      </w:pPr>
      <w:r w:rsidRPr="008F55A8">
        <w:rPr>
          <w:rFonts w:ascii="Calibri" w:hAnsi="Calibri" w:cs="Calibri"/>
          <w:szCs w:val="24"/>
          <w:lang w:val="de-DE"/>
        </w:rPr>
        <w:t xml:space="preserve">14, </w:t>
      </w:r>
      <w:proofErr w:type="spellStart"/>
      <w:r w:rsidRPr="008F55A8">
        <w:rPr>
          <w:rFonts w:ascii="Calibri" w:hAnsi="Calibri" w:cs="Calibri"/>
          <w:szCs w:val="24"/>
          <w:lang w:val="de-DE"/>
        </w:rPr>
        <w:t>op</w:t>
      </w:r>
      <w:proofErr w:type="spellEnd"/>
      <w:r w:rsidRPr="008F55A8">
        <w:rPr>
          <w:rFonts w:ascii="Calibri" w:hAnsi="Calibri" w:cs="Calibri"/>
          <w:szCs w:val="24"/>
          <w:lang w:val="de-DE"/>
        </w:rPr>
        <w:t xml:space="preserve"> der </w:t>
      </w:r>
      <w:proofErr w:type="spellStart"/>
      <w:r w:rsidRPr="008F55A8">
        <w:rPr>
          <w:rFonts w:ascii="Calibri" w:hAnsi="Calibri" w:cs="Calibri"/>
          <w:szCs w:val="24"/>
          <w:lang w:val="de-DE"/>
        </w:rPr>
        <w:t>Heed</w:t>
      </w:r>
      <w:proofErr w:type="spellEnd"/>
      <w:r>
        <w:rPr>
          <w:rFonts w:ascii="Calibri" w:hAnsi="Calibri" w:cs="Calibri"/>
          <w:szCs w:val="24"/>
          <w:lang w:val="de-DE"/>
        </w:rPr>
        <w:t xml:space="preserve">     </w:t>
      </w:r>
      <w:r w:rsidRPr="008F55A8">
        <w:rPr>
          <w:rFonts w:ascii="Calibri" w:hAnsi="Calibri" w:cs="Calibri"/>
          <w:smallCaps/>
          <w:szCs w:val="24"/>
          <w:lang w:val="de-DE"/>
        </w:rPr>
        <w:t>L-1747 Luxembourg</w:t>
      </w:r>
    </w:p>
    <w:p w14:paraId="6D90882A" w14:textId="77777777" w:rsidR="008E1F40" w:rsidRDefault="008E1F40" w:rsidP="008E1F40">
      <w:pPr>
        <w:ind w:right="-72" w:firstLine="1"/>
        <w:jc w:val="center"/>
        <w:rPr>
          <w:rFonts w:ascii="Calibri" w:hAnsi="Calibri" w:cs="Calibri"/>
          <w:szCs w:val="24"/>
          <w:lang w:val="de-DE"/>
        </w:rPr>
      </w:pPr>
      <w:hyperlink r:id="rId7" w:history="1">
        <w:r w:rsidRPr="008F55A8">
          <w:rPr>
            <w:rStyle w:val="Lienhypertexte"/>
            <w:rFonts w:ascii="Calibri" w:hAnsi="Calibri" w:cs="Calibri"/>
            <w:szCs w:val="24"/>
            <w:lang w:val="de-DE"/>
          </w:rPr>
          <w:t>http://chaine.lu</w:t>
        </w:r>
      </w:hyperlink>
    </w:p>
    <w:p w14:paraId="32C291B8" w14:textId="77777777" w:rsidR="0042160B" w:rsidRPr="006F4BF9" w:rsidRDefault="0042160B" w:rsidP="00F942E0">
      <w:pPr>
        <w:jc w:val="center"/>
        <w:outlineLvl w:val="0"/>
        <w:rPr>
          <w:rFonts w:ascii="Bodoni SvtyTwo ITC TT-BookIta" w:hAnsi="Bodoni SvtyTwo ITC TT-BookIta"/>
          <w:sz w:val="20"/>
          <w:lang w:val="en-US"/>
        </w:rPr>
      </w:pPr>
    </w:p>
    <w:p w14:paraId="6D5D1329" w14:textId="77777777" w:rsidR="0042160B" w:rsidRPr="006F4BF9" w:rsidRDefault="0042160B" w:rsidP="00F942E0">
      <w:pPr>
        <w:jc w:val="center"/>
        <w:outlineLvl w:val="0"/>
        <w:rPr>
          <w:rFonts w:ascii="Bodoni SvtyTwo ITC TT-BookIta" w:hAnsi="Bodoni SvtyTwo ITC TT-BookIta"/>
          <w:sz w:val="20"/>
          <w:lang w:val="en-US"/>
        </w:rPr>
      </w:pPr>
    </w:p>
    <w:p w14:paraId="0A86EDDE" w14:textId="77777777" w:rsidR="000B65F2" w:rsidRPr="006F4BF9" w:rsidRDefault="000B65F2" w:rsidP="00F942E0">
      <w:pPr>
        <w:jc w:val="center"/>
        <w:outlineLvl w:val="0"/>
        <w:rPr>
          <w:rFonts w:ascii="Bodoni SvtyTwo ITC TT-BookIta" w:hAnsi="Bodoni SvtyTwo ITC TT-BookIta"/>
          <w:sz w:val="20"/>
          <w:lang w:val="en-US"/>
        </w:rPr>
      </w:pPr>
    </w:p>
    <w:p w14:paraId="0B064A72" w14:textId="77777777" w:rsidR="008E1F40" w:rsidRDefault="008E1F40" w:rsidP="008E1F40">
      <w:pPr>
        <w:jc w:val="center"/>
        <w:outlineLvl w:val="0"/>
        <w:rPr>
          <w:rFonts w:ascii="Bodoni SvtyTwo ITC TT-BookIta" w:hAnsi="Bodoni SvtyTwo ITC TT-BookIta"/>
          <w:sz w:val="20"/>
        </w:rPr>
      </w:pPr>
      <w:r>
        <w:rPr>
          <w:noProof/>
        </w:rPr>
        <w:drawing>
          <wp:inline distT="0" distB="0" distL="0" distR="0" wp14:anchorId="1E955455" wp14:editId="61D0F4CD">
            <wp:extent cx="1127349" cy="2038350"/>
            <wp:effectExtent l="0" t="0" r="0" b="0"/>
            <wp:docPr id="1390253423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229" cy="205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2A918" w14:textId="77777777" w:rsidR="008E1F40" w:rsidRDefault="008E1F40" w:rsidP="008E1F40">
      <w:pPr>
        <w:jc w:val="center"/>
        <w:outlineLvl w:val="0"/>
        <w:rPr>
          <w:rFonts w:ascii="Bodoni SvtyTwo ITC TT-BookIta" w:hAnsi="Bodoni SvtyTwo ITC TT-BookIta"/>
          <w:sz w:val="20"/>
        </w:rPr>
      </w:pPr>
    </w:p>
    <w:p w14:paraId="62FDC19A" w14:textId="77777777" w:rsidR="008E1F40" w:rsidRPr="005E3F19" w:rsidRDefault="008E1F40" w:rsidP="008E1F40">
      <w:pPr>
        <w:jc w:val="center"/>
        <w:outlineLvl w:val="0"/>
        <w:rPr>
          <w:rFonts w:asciiTheme="minorHAnsi" w:hAnsiTheme="minorHAnsi"/>
          <w:b/>
          <w:sz w:val="44"/>
        </w:rPr>
      </w:pPr>
      <w:r w:rsidRPr="005E3F19">
        <w:rPr>
          <w:rFonts w:asciiTheme="minorHAnsi" w:hAnsiTheme="minorHAnsi"/>
          <w:b/>
          <w:sz w:val="44"/>
        </w:rPr>
        <w:t xml:space="preserve">La Confrérie de la Chaîne des Rôtisseurs </w:t>
      </w:r>
      <w:proofErr w:type="spellStart"/>
      <w:r w:rsidRPr="005E3F19">
        <w:rPr>
          <w:rFonts w:asciiTheme="minorHAnsi" w:hAnsiTheme="minorHAnsi"/>
          <w:b/>
          <w:sz w:val="30"/>
        </w:rPr>
        <w:t>a.s.b.l</w:t>
      </w:r>
      <w:proofErr w:type="spellEnd"/>
      <w:r w:rsidRPr="005E3F19">
        <w:rPr>
          <w:rFonts w:asciiTheme="minorHAnsi" w:hAnsiTheme="minorHAnsi"/>
          <w:b/>
          <w:sz w:val="30"/>
        </w:rPr>
        <w:t>.</w:t>
      </w:r>
    </w:p>
    <w:p w14:paraId="3BF92084" w14:textId="77777777" w:rsidR="008E1F40" w:rsidRPr="005E3F19" w:rsidRDefault="008E1F40" w:rsidP="008E1F40">
      <w:pPr>
        <w:jc w:val="center"/>
        <w:outlineLvl w:val="0"/>
        <w:rPr>
          <w:rFonts w:asciiTheme="minorHAnsi" w:hAnsiTheme="minorHAnsi"/>
          <w:sz w:val="36"/>
        </w:rPr>
      </w:pPr>
      <w:r w:rsidRPr="005E3F19">
        <w:rPr>
          <w:rFonts w:asciiTheme="minorHAnsi" w:hAnsiTheme="minorHAnsi"/>
          <w:sz w:val="36"/>
        </w:rPr>
        <w:t>Bailliage du Grand-Duché de Luxembourg</w:t>
      </w:r>
    </w:p>
    <w:p w14:paraId="5F612D2F" w14:textId="77777777" w:rsidR="008E1F40" w:rsidRPr="005E3F19" w:rsidRDefault="008E1F40" w:rsidP="008E1F40">
      <w:pPr>
        <w:jc w:val="center"/>
        <w:outlineLvl w:val="0"/>
        <w:rPr>
          <w:rFonts w:asciiTheme="minorHAnsi" w:hAnsiTheme="minorHAnsi"/>
          <w:sz w:val="12"/>
        </w:rPr>
      </w:pPr>
    </w:p>
    <w:p w14:paraId="2E0F5DFC" w14:textId="77777777" w:rsidR="008E1F40" w:rsidRPr="00735584" w:rsidRDefault="008E1F40" w:rsidP="008E1F40">
      <w:pPr>
        <w:jc w:val="center"/>
        <w:outlineLvl w:val="0"/>
        <w:rPr>
          <w:rFonts w:asciiTheme="minorHAnsi" w:hAnsiTheme="minorHAnsi"/>
          <w:szCs w:val="24"/>
        </w:rPr>
      </w:pPr>
      <w:proofErr w:type="gramStart"/>
      <w:r w:rsidRPr="00735584">
        <w:rPr>
          <w:rFonts w:asciiTheme="minorHAnsi" w:hAnsiTheme="minorHAnsi"/>
          <w:szCs w:val="24"/>
        </w:rPr>
        <w:t>a</w:t>
      </w:r>
      <w:proofErr w:type="gramEnd"/>
      <w:r w:rsidRPr="00735584">
        <w:rPr>
          <w:rFonts w:asciiTheme="minorHAnsi" w:hAnsiTheme="minorHAnsi"/>
          <w:szCs w:val="24"/>
        </w:rPr>
        <w:t xml:space="preserve"> le grand plaisir de vous inviter </w:t>
      </w:r>
      <w:r>
        <w:rPr>
          <w:rFonts w:asciiTheme="minorHAnsi" w:hAnsiTheme="minorHAnsi"/>
          <w:szCs w:val="24"/>
        </w:rPr>
        <w:t>à son</w:t>
      </w:r>
    </w:p>
    <w:p w14:paraId="7707C8CE" w14:textId="2F6DD569" w:rsidR="000B6735" w:rsidRDefault="00E4411F" w:rsidP="00F942E0">
      <w:pPr>
        <w:jc w:val="center"/>
        <w:outlineLvl w:val="0"/>
        <w:rPr>
          <w:rFonts w:asciiTheme="minorHAnsi" w:hAnsiTheme="minorHAnsi"/>
          <w:b/>
          <w:sz w:val="36"/>
        </w:rPr>
      </w:pPr>
      <w:r>
        <w:rPr>
          <w:rFonts w:asciiTheme="minorHAnsi" w:hAnsiTheme="minorHAnsi"/>
          <w:b/>
          <w:sz w:val="36"/>
        </w:rPr>
        <w:t xml:space="preserve">Déjeuner </w:t>
      </w:r>
      <w:r w:rsidR="004652DC">
        <w:rPr>
          <w:rFonts w:asciiTheme="minorHAnsi" w:hAnsiTheme="minorHAnsi"/>
          <w:b/>
          <w:sz w:val="36"/>
        </w:rPr>
        <w:t>de découverte</w:t>
      </w:r>
    </w:p>
    <w:p w14:paraId="6E840C3C" w14:textId="77777777" w:rsidR="004652DC" w:rsidRPr="005E3F19" w:rsidRDefault="004652DC" w:rsidP="00F942E0">
      <w:pPr>
        <w:jc w:val="center"/>
        <w:outlineLvl w:val="0"/>
        <w:rPr>
          <w:rFonts w:asciiTheme="minorHAnsi" w:hAnsiTheme="minorHAnsi"/>
          <w:sz w:val="22"/>
        </w:rPr>
      </w:pPr>
    </w:p>
    <w:p w14:paraId="00AF7822" w14:textId="7EC25186" w:rsidR="000B6735" w:rsidRPr="00735584" w:rsidRDefault="000B6735" w:rsidP="00F942E0">
      <w:pPr>
        <w:jc w:val="center"/>
        <w:outlineLvl w:val="0"/>
        <w:rPr>
          <w:rFonts w:asciiTheme="minorHAnsi" w:hAnsiTheme="minorHAnsi"/>
          <w:szCs w:val="24"/>
        </w:rPr>
      </w:pPr>
      <w:proofErr w:type="gramStart"/>
      <w:r w:rsidRPr="00735584">
        <w:rPr>
          <w:rFonts w:asciiTheme="minorHAnsi" w:hAnsiTheme="minorHAnsi"/>
          <w:szCs w:val="24"/>
        </w:rPr>
        <w:t>chez</w:t>
      </w:r>
      <w:proofErr w:type="gramEnd"/>
      <w:r w:rsidRPr="00735584">
        <w:rPr>
          <w:rFonts w:asciiTheme="minorHAnsi" w:hAnsiTheme="minorHAnsi"/>
          <w:szCs w:val="24"/>
        </w:rPr>
        <w:t xml:space="preserve"> notre </w:t>
      </w:r>
      <w:r w:rsidR="009A6AA3">
        <w:rPr>
          <w:rFonts w:asciiTheme="minorHAnsi" w:hAnsiTheme="minorHAnsi"/>
          <w:szCs w:val="24"/>
        </w:rPr>
        <w:t xml:space="preserve">nouveau </w:t>
      </w:r>
      <w:r w:rsidRPr="00735584">
        <w:rPr>
          <w:rFonts w:asciiTheme="minorHAnsi" w:hAnsiTheme="minorHAnsi"/>
          <w:szCs w:val="24"/>
        </w:rPr>
        <w:t>confrère</w:t>
      </w:r>
      <w:r w:rsidR="004C76E1" w:rsidRPr="00735584">
        <w:rPr>
          <w:rFonts w:asciiTheme="minorHAnsi" w:hAnsiTheme="minorHAnsi"/>
          <w:szCs w:val="24"/>
        </w:rPr>
        <w:t xml:space="preserve"> </w:t>
      </w:r>
    </w:p>
    <w:p w14:paraId="66A0560A" w14:textId="4CE577BB" w:rsidR="000B6735" w:rsidRPr="005E3F19" w:rsidRDefault="004652DC" w:rsidP="00F942E0">
      <w:pPr>
        <w:jc w:val="center"/>
        <w:outlineLvl w:val="0"/>
        <w:rPr>
          <w:rFonts w:asciiTheme="minorHAnsi" w:hAnsiTheme="minorHAnsi"/>
          <w:b/>
          <w:sz w:val="28"/>
          <w:lang w:val="fr-LU"/>
        </w:rPr>
      </w:pPr>
      <w:r>
        <w:rPr>
          <w:rFonts w:asciiTheme="minorHAnsi" w:hAnsiTheme="minorHAnsi"/>
          <w:b/>
          <w:sz w:val="28"/>
          <w:lang w:val="fr-LU"/>
        </w:rPr>
        <w:t>Frédéric</w:t>
      </w:r>
      <w:r w:rsidR="00872E88">
        <w:rPr>
          <w:rFonts w:asciiTheme="minorHAnsi" w:hAnsiTheme="minorHAnsi"/>
          <w:b/>
          <w:sz w:val="28"/>
          <w:lang w:val="fr-LU"/>
        </w:rPr>
        <w:t xml:space="preserve"> </w:t>
      </w:r>
      <w:r>
        <w:rPr>
          <w:rFonts w:asciiTheme="minorHAnsi" w:hAnsiTheme="minorHAnsi"/>
          <w:b/>
          <w:sz w:val="28"/>
          <w:lang w:val="fr-LU"/>
        </w:rPr>
        <w:t>Vuillemin</w:t>
      </w:r>
    </w:p>
    <w:p w14:paraId="3011A57C" w14:textId="77777777" w:rsidR="000B65F2" w:rsidRPr="00621A09" w:rsidRDefault="00017946" w:rsidP="00F942E0">
      <w:pPr>
        <w:jc w:val="center"/>
        <w:outlineLvl w:val="0"/>
        <w:rPr>
          <w:rFonts w:asciiTheme="minorHAnsi" w:hAnsiTheme="minorHAnsi" w:cs="Arial"/>
          <w:b/>
          <w:bCs/>
          <w:lang w:val="fr-LU"/>
        </w:rPr>
      </w:pPr>
      <w:r w:rsidRPr="00621A09">
        <w:rPr>
          <w:rFonts w:asciiTheme="minorHAnsi" w:hAnsiTheme="minorHAnsi"/>
          <w:sz w:val="28"/>
          <w:lang w:val="fr-LU"/>
        </w:rPr>
        <w:t>Maître-</w:t>
      </w:r>
      <w:r w:rsidR="000B65F2" w:rsidRPr="00621A09">
        <w:rPr>
          <w:rFonts w:asciiTheme="minorHAnsi" w:hAnsiTheme="minorHAnsi"/>
          <w:sz w:val="28"/>
          <w:lang w:val="fr-LU"/>
        </w:rPr>
        <w:t>Rôtisseur</w:t>
      </w:r>
    </w:p>
    <w:p w14:paraId="300661E9" w14:textId="77777777" w:rsidR="000B6735" w:rsidRPr="00621A09" w:rsidRDefault="000B6735" w:rsidP="00F942E0">
      <w:pPr>
        <w:pStyle w:val="Default"/>
        <w:rPr>
          <w:rFonts w:asciiTheme="minorHAnsi" w:hAnsiTheme="minorHAnsi"/>
        </w:rPr>
      </w:pPr>
    </w:p>
    <w:p w14:paraId="7FE6F5A4" w14:textId="70119311" w:rsidR="000B6735" w:rsidRPr="008E1F40" w:rsidRDefault="00872E88" w:rsidP="00F942E0">
      <w:pPr>
        <w:pStyle w:val="Default"/>
        <w:jc w:val="center"/>
        <w:rPr>
          <w:rFonts w:asciiTheme="minorHAnsi" w:hAnsiTheme="minorHAnsi"/>
          <w:b/>
          <w:sz w:val="40"/>
          <w:szCs w:val="40"/>
        </w:rPr>
      </w:pPr>
      <w:r w:rsidRPr="008E1F40">
        <w:rPr>
          <w:rFonts w:asciiTheme="minorHAnsi" w:hAnsiTheme="minorHAnsi"/>
          <w:b/>
          <w:i/>
          <w:iCs/>
          <w:sz w:val="40"/>
          <w:szCs w:val="40"/>
        </w:rPr>
        <w:t xml:space="preserve">Restaurant </w:t>
      </w:r>
      <w:r w:rsidR="004652DC">
        <w:rPr>
          <w:rFonts w:asciiTheme="minorHAnsi" w:hAnsiTheme="minorHAnsi"/>
          <w:b/>
          <w:i/>
          <w:iCs/>
          <w:sz w:val="40"/>
          <w:szCs w:val="40"/>
        </w:rPr>
        <w:t>Becher Gare</w:t>
      </w:r>
    </w:p>
    <w:p w14:paraId="5A6A9827" w14:textId="77777777" w:rsidR="000B6735" w:rsidRPr="008E1F40" w:rsidRDefault="000B6735" w:rsidP="00F942E0">
      <w:pPr>
        <w:pStyle w:val="Default"/>
        <w:jc w:val="center"/>
        <w:rPr>
          <w:rFonts w:asciiTheme="minorHAnsi" w:hAnsiTheme="minorHAnsi"/>
          <w:b/>
          <w:i/>
          <w:iCs/>
        </w:rPr>
      </w:pPr>
      <w:r w:rsidRPr="008E1F40">
        <w:rPr>
          <w:rStyle w:val="lev"/>
          <w:rFonts w:asciiTheme="minorHAnsi" w:hAnsiTheme="minorHAnsi" w:cs="Arial"/>
        </w:rPr>
        <w:t xml:space="preserve"> </w:t>
      </w:r>
      <w:r w:rsidRPr="008E1F40">
        <w:rPr>
          <w:rFonts w:asciiTheme="minorHAnsi" w:hAnsiTheme="minorHAnsi"/>
          <w:b/>
          <w:i/>
          <w:iCs/>
        </w:rPr>
        <w:t xml:space="preserve"> </w:t>
      </w:r>
    </w:p>
    <w:p w14:paraId="4EF3A2FC" w14:textId="5049D397" w:rsidR="000B6735" w:rsidRPr="002136D7" w:rsidRDefault="004652DC" w:rsidP="00F942E0">
      <w:pPr>
        <w:jc w:val="center"/>
        <w:outlineLvl w:val="0"/>
        <w:rPr>
          <w:rFonts w:asciiTheme="minorHAnsi" w:hAnsiTheme="minorHAnsi"/>
          <w:b/>
          <w:szCs w:val="24"/>
          <w:lang w:val="fr-LU"/>
        </w:rPr>
      </w:pPr>
      <w:r>
        <w:rPr>
          <w:rFonts w:asciiTheme="minorHAnsi" w:hAnsiTheme="minorHAnsi"/>
          <w:b/>
          <w:szCs w:val="24"/>
          <w:lang w:val="fr-LU"/>
        </w:rPr>
        <w:t xml:space="preserve">1, Becher Gare   </w:t>
      </w:r>
      <w:r w:rsidR="000B6735" w:rsidRPr="002136D7">
        <w:rPr>
          <w:rFonts w:asciiTheme="minorHAnsi" w:hAnsiTheme="minorHAnsi"/>
          <w:b/>
          <w:szCs w:val="24"/>
          <w:lang w:val="fr-LU"/>
        </w:rPr>
        <w:t xml:space="preserve">L </w:t>
      </w:r>
      <w:r w:rsidR="00822B6E" w:rsidRPr="002136D7">
        <w:rPr>
          <w:rFonts w:asciiTheme="minorHAnsi" w:hAnsiTheme="minorHAnsi"/>
          <w:b/>
          <w:szCs w:val="24"/>
          <w:lang w:val="fr-LU"/>
        </w:rPr>
        <w:t>–</w:t>
      </w:r>
      <w:r w:rsidR="000B6735" w:rsidRPr="002136D7">
        <w:rPr>
          <w:rFonts w:asciiTheme="minorHAnsi" w:hAnsiTheme="minorHAnsi"/>
          <w:b/>
          <w:szCs w:val="24"/>
          <w:lang w:val="fr-LU"/>
        </w:rPr>
        <w:t xml:space="preserve"> </w:t>
      </w:r>
      <w:r w:rsidR="00872E88" w:rsidRPr="002136D7">
        <w:rPr>
          <w:rFonts w:asciiTheme="minorHAnsi" w:hAnsiTheme="minorHAnsi"/>
          <w:b/>
          <w:szCs w:val="24"/>
          <w:lang w:val="fr-LU"/>
        </w:rPr>
        <w:t>623</w:t>
      </w:r>
      <w:r>
        <w:rPr>
          <w:rFonts w:asciiTheme="minorHAnsi" w:hAnsiTheme="minorHAnsi"/>
          <w:b/>
          <w:szCs w:val="24"/>
          <w:lang w:val="fr-LU"/>
        </w:rPr>
        <w:t>0</w:t>
      </w:r>
      <w:r w:rsidR="00872E88" w:rsidRPr="002136D7">
        <w:rPr>
          <w:rFonts w:asciiTheme="minorHAnsi" w:hAnsiTheme="minorHAnsi"/>
          <w:b/>
          <w:szCs w:val="24"/>
          <w:lang w:val="fr-LU"/>
        </w:rPr>
        <w:t xml:space="preserve"> </w:t>
      </w:r>
      <w:proofErr w:type="spellStart"/>
      <w:r w:rsidR="00872E88" w:rsidRPr="002136D7">
        <w:rPr>
          <w:rFonts w:asciiTheme="minorHAnsi" w:hAnsiTheme="minorHAnsi"/>
          <w:b/>
          <w:szCs w:val="24"/>
          <w:lang w:val="fr-LU"/>
        </w:rPr>
        <w:t>Bec</w:t>
      </w:r>
      <w:r w:rsidR="00822B6E" w:rsidRPr="002136D7">
        <w:rPr>
          <w:rFonts w:asciiTheme="minorHAnsi" w:hAnsiTheme="minorHAnsi"/>
          <w:b/>
          <w:szCs w:val="24"/>
          <w:lang w:val="fr-LU"/>
        </w:rPr>
        <w:t>h</w:t>
      </w:r>
      <w:proofErr w:type="spellEnd"/>
    </w:p>
    <w:p w14:paraId="73C07CA1" w14:textId="77777777" w:rsidR="000B6735" w:rsidRPr="002136D7" w:rsidRDefault="000B6735" w:rsidP="00F942E0">
      <w:pPr>
        <w:jc w:val="center"/>
        <w:outlineLvl w:val="0"/>
        <w:rPr>
          <w:rFonts w:asciiTheme="minorHAnsi" w:hAnsiTheme="minorHAnsi"/>
          <w:b/>
          <w:szCs w:val="24"/>
          <w:lang w:val="fr-LU"/>
        </w:rPr>
      </w:pPr>
    </w:p>
    <w:p w14:paraId="3A7A1996" w14:textId="20F6E892" w:rsidR="000B6735" w:rsidRPr="002136D7" w:rsidRDefault="00B65405" w:rsidP="004652DC">
      <w:pPr>
        <w:jc w:val="center"/>
        <w:rPr>
          <w:rFonts w:asciiTheme="minorHAnsi" w:hAnsiTheme="minorHAnsi"/>
          <w:szCs w:val="24"/>
          <w:lang w:val="fr-LU"/>
        </w:rPr>
      </w:pPr>
      <w:r w:rsidRPr="002136D7">
        <w:rPr>
          <w:rFonts w:asciiTheme="minorHAnsi" w:hAnsiTheme="minorHAnsi"/>
          <w:szCs w:val="24"/>
          <w:lang w:val="fr-LU"/>
        </w:rPr>
        <w:t>Té</w:t>
      </w:r>
      <w:r w:rsidR="000B6735" w:rsidRPr="002136D7">
        <w:rPr>
          <w:rFonts w:asciiTheme="minorHAnsi" w:hAnsiTheme="minorHAnsi"/>
          <w:szCs w:val="24"/>
          <w:lang w:val="fr-LU"/>
        </w:rPr>
        <w:t>l. : +352</w:t>
      </w:r>
      <w:r w:rsidR="004652DC">
        <w:rPr>
          <w:rFonts w:asciiTheme="minorHAnsi" w:hAnsiTheme="minorHAnsi"/>
          <w:szCs w:val="24"/>
          <w:lang w:val="fr-LU"/>
        </w:rPr>
        <w:t xml:space="preserve"> 26 78 42 40</w:t>
      </w:r>
    </w:p>
    <w:p w14:paraId="5C3CA094" w14:textId="77777777" w:rsidR="004652DC" w:rsidRPr="004652DC" w:rsidRDefault="004652DC" w:rsidP="004652DC">
      <w:pPr>
        <w:ind w:right="-72" w:firstLine="1"/>
        <w:jc w:val="center"/>
        <w:rPr>
          <w:rStyle w:val="Lienhypertexte"/>
          <w:rFonts w:ascii="Calibri" w:hAnsi="Calibri" w:cs="Calibri"/>
          <w:szCs w:val="24"/>
          <w:lang w:val="de-DE"/>
        </w:rPr>
      </w:pPr>
      <w:hyperlink r:id="rId9" w:history="1">
        <w:r w:rsidRPr="004652DC">
          <w:rPr>
            <w:rStyle w:val="Lienhypertexte"/>
            <w:rFonts w:ascii="Calibri" w:hAnsi="Calibri" w:cs="Calibri"/>
            <w:szCs w:val="24"/>
            <w:lang w:val="de-DE"/>
          </w:rPr>
          <w:t>horesca.conseil@googlemail.com</w:t>
        </w:r>
      </w:hyperlink>
    </w:p>
    <w:p w14:paraId="67ABD6BA" w14:textId="46AD2C71" w:rsidR="000B6735" w:rsidRPr="005E3F19" w:rsidRDefault="00D17DB3" w:rsidP="005136D7">
      <w:pPr>
        <w:spacing w:before="240"/>
        <w:jc w:val="center"/>
        <w:outlineLvl w:val="0"/>
        <w:rPr>
          <w:rFonts w:asciiTheme="minorHAnsi" w:hAnsiTheme="minorHAnsi"/>
          <w:b/>
          <w:sz w:val="32"/>
        </w:rPr>
      </w:pPr>
      <w:r>
        <w:rPr>
          <w:rFonts w:asciiTheme="minorHAnsi" w:hAnsiTheme="minorHAnsi"/>
          <w:b/>
          <w:sz w:val="32"/>
        </w:rPr>
        <w:t>Dimanche</w:t>
      </w:r>
      <w:r w:rsidR="000B6735" w:rsidRPr="005E3F19">
        <w:rPr>
          <w:rFonts w:asciiTheme="minorHAnsi" w:hAnsiTheme="minorHAnsi"/>
          <w:b/>
          <w:sz w:val="32"/>
        </w:rPr>
        <w:t xml:space="preserve">, le </w:t>
      </w:r>
      <w:r w:rsidR="004652DC">
        <w:rPr>
          <w:rFonts w:asciiTheme="minorHAnsi" w:hAnsiTheme="minorHAnsi"/>
          <w:b/>
          <w:sz w:val="32"/>
        </w:rPr>
        <w:t>28</w:t>
      </w:r>
      <w:r w:rsidR="00E4411F">
        <w:rPr>
          <w:rFonts w:asciiTheme="minorHAnsi" w:hAnsiTheme="minorHAnsi"/>
          <w:b/>
          <w:sz w:val="32"/>
        </w:rPr>
        <w:t xml:space="preserve"> </w:t>
      </w:r>
      <w:r w:rsidR="004652DC">
        <w:rPr>
          <w:rFonts w:asciiTheme="minorHAnsi" w:hAnsiTheme="minorHAnsi"/>
          <w:b/>
          <w:sz w:val="32"/>
        </w:rPr>
        <w:t>septembre</w:t>
      </w:r>
      <w:r w:rsidR="00E4411F">
        <w:rPr>
          <w:rFonts w:asciiTheme="minorHAnsi" w:hAnsiTheme="minorHAnsi"/>
          <w:b/>
          <w:sz w:val="32"/>
        </w:rPr>
        <w:t xml:space="preserve"> 20</w:t>
      </w:r>
      <w:r>
        <w:rPr>
          <w:rFonts w:asciiTheme="minorHAnsi" w:hAnsiTheme="minorHAnsi"/>
          <w:b/>
          <w:sz w:val="32"/>
        </w:rPr>
        <w:t>25</w:t>
      </w:r>
      <w:r w:rsidR="000B6735" w:rsidRPr="005E3F19">
        <w:rPr>
          <w:rFonts w:asciiTheme="minorHAnsi" w:hAnsiTheme="minorHAnsi"/>
          <w:b/>
          <w:sz w:val="32"/>
        </w:rPr>
        <w:t xml:space="preserve"> à </w:t>
      </w:r>
      <w:r w:rsidR="00E4411F">
        <w:rPr>
          <w:rFonts w:asciiTheme="minorHAnsi" w:hAnsiTheme="minorHAnsi"/>
          <w:b/>
          <w:sz w:val="32"/>
        </w:rPr>
        <w:t>12.00</w:t>
      </w:r>
      <w:r w:rsidR="000B6735" w:rsidRPr="005E3F19">
        <w:rPr>
          <w:rFonts w:asciiTheme="minorHAnsi" w:hAnsiTheme="minorHAnsi"/>
          <w:b/>
          <w:sz w:val="32"/>
        </w:rPr>
        <w:t xml:space="preserve"> </w:t>
      </w:r>
      <w:proofErr w:type="spellStart"/>
      <w:r w:rsidR="000B6735" w:rsidRPr="005E3F19">
        <w:rPr>
          <w:rFonts w:asciiTheme="minorHAnsi" w:hAnsiTheme="minorHAnsi"/>
          <w:b/>
          <w:sz w:val="32"/>
        </w:rPr>
        <w:t>hrs</w:t>
      </w:r>
      <w:proofErr w:type="spellEnd"/>
      <w:r w:rsidR="000B6735" w:rsidRPr="005E3F19">
        <w:rPr>
          <w:rFonts w:asciiTheme="minorHAnsi" w:hAnsiTheme="minorHAnsi"/>
          <w:b/>
          <w:sz w:val="32"/>
        </w:rPr>
        <w:t xml:space="preserve"> </w:t>
      </w:r>
    </w:p>
    <w:p w14:paraId="727D3AD9" w14:textId="77777777" w:rsidR="000B6735" w:rsidRPr="00735584" w:rsidRDefault="000B6735" w:rsidP="00F942E0">
      <w:pPr>
        <w:jc w:val="center"/>
        <w:outlineLvl w:val="0"/>
        <w:rPr>
          <w:rFonts w:asciiTheme="minorHAnsi" w:hAnsiTheme="minorHAnsi"/>
          <w:szCs w:val="24"/>
        </w:rPr>
      </w:pPr>
    </w:p>
    <w:p w14:paraId="49477F82" w14:textId="77777777" w:rsidR="000B6735" w:rsidRPr="005E3F19" w:rsidRDefault="000B6735" w:rsidP="00F942E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outlineLvl w:val="0"/>
        <w:rPr>
          <w:rFonts w:asciiTheme="minorHAnsi" w:hAnsiTheme="minorHAnsi"/>
          <w:b/>
          <w:sz w:val="32"/>
        </w:rPr>
      </w:pPr>
      <w:r w:rsidRPr="005E3F19">
        <w:rPr>
          <w:rFonts w:asciiTheme="minorHAnsi" w:hAnsiTheme="minorHAnsi"/>
          <w:b/>
          <w:sz w:val="32"/>
        </w:rPr>
        <w:t xml:space="preserve">Tenue de </w:t>
      </w:r>
      <w:r w:rsidR="00E4411F">
        <w:rPr>
          <w:rFonts w:asciiTheme="minorHAnsi" w:hAnsiTheme="minorHAnsi"/>
          <w:b/>
          <w:sz w:val="32"/>
        </w:rPr>
        <w:t>ville</w:t>
      </w:r>
      <w:r w:rsidR="00621A09" w:rsidRPr="005E3F19">
        <w:rPr>
          <w:rFonts w:asciiTheme="minorHAnsi" w:hAnsiTheme="minorHAnsi"/>
          <w:b/>
          <w:sz w:val="32"/>
        </w:rPr>
        <w:t xml:space="preserve"> </w:t>
      </w:r>
      <w:r w:rsidRPr="005E3F19">
        <w:rPr>
          <w:rFonts w:asciiTheme="minorHAnsi" w:hAnsiTheme="minorHAnsi"/>
          <w:b/>
          <w:sz w:val="32"/>
        </w:rPr>
        <w:t>&amp; Ruban Sautoir de rigueur</w:t>
      </w:r>
    </w:p>
    <w:p w14:paraId="56F36EA0" w14:textId="77777777" w:rsidR="000B6735" w:rsidRPr="00785A03" w:rsidRDefault="000B6735" w:rsidP="00F942E0">
      <w:pPr>
        <w:pStyle w:val="ListParagraph1"/>
        <w:ind w:left="0"/>
        <w:outlineLvl w:val="0"/>
        <w:rPr>
          <w:rFonts w:ascii="Informal Roman" w:hAnsi="Informal Roman"/>
          <w:b/>
          <w:sz w:val="20"/>
        </w:rPr>
      </w:pPr>
    </w:p>
    <w:p w14:paraId="5C4DEFA5" w14:textId="77777777" w:rsidR="00100B60" w:rsidRDefault="00100B60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</w:rPr>
      </w:pPr>
    </w:p>
    <w:p w14:paraId="5513C08E" w14:textId="77777777" w:rsidR="009A6AA3" w:rsidRDefault="009A6AA3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</w:rPr>
      </w:pPr>
    </w:p>
    <w:p w14:paraId="2796F0B0" w14:textId="77777777" w:rsidR="009A6AA3" w:rsidRDefault="009A6AA3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</w:rPr>
      </w:pPr>
    </w:p>
    <w:p w14:paraId="71DE2B3B" w14:textId="39EE479E" w:rsidR="00621A09" w:rsidRPr="00E4411F" w:rsidRDefault="004652DC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yellow"/>
        </w:rPr>
      </w:pPr>
      <w:r>
        <w:rPr>
          <w:noProof/>
        </w:rPr>
        <w:drawing>
          <wp:inline distT="0" distB="0" distL="0" distR="0" wp14:anchorId="053E40A2" wp14:editId="322723B4">
            <wp:extent cx="4860290" cy="2647122"/>
            <wp:effectExtent l="76200" t="76200" r="73660" b="1106170"/>
            <wp:docPr id="107776388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763880" name="Image 107776388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0290" cy="2647122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14:paraId="4378E6FB" w14:textId="77777777" w:rsidR="00E4411F" w:rsidRPr="00EF02F0" w:rsidRDefault="00E4411F" w:rsidP="00E4411F">
      <w:pPr>
        <w:pStyle w:val="Corpsdetexte31"/>
        <w:rPr>
          <w:rFonts w:asciiTheme="minorHAnsi" w:hAnsiTheme="minorHAnsi"/>
          <w:smallCaps w:val="0"/>
          <w:color w:val="000000"/>
          <w:sz w:val="40"/>
          <w:u w:val="single"/>
        </w:rPr>
      </w:pPr>
      <w:r w:rsidRPr="00EF02F0">
        <w:rPr>
          <w:rFonts w:asciiTheme="minorHAnsi" w:hAnsiTheme="minorHAnsi"/>
          <w:smallCaps w:val="0"/>
          <w:color w:val="000000"/>
          <w:sz w:val="40"/>
          <w:u w:val="single"/>
        </w:rPr>
        <w:t>Les Vins :</w:t>
      </w:r>
    </w:p>
    <w:p w14:paraId="1041F956" w14:textId="77777777" w:rsidR="00E4411F" w:rsidRPr="00EF02F0" w:rsidRDefault="00E4411F" w:rsidP="00E4411F">
      <w:pPr>
        <w:rPr>
          <w:rFonts w:asciiTheme="minorHAnsi" w:hAnsiTheme="minorHAnsi"/>
          <w:sz w:val="20"/>
        </w:rPr>
      </w:pPr>
    </w:p>
    <w:p w14:paraId="4E071D07" w14:textId="77777777" w:rsidR="00E4411F" w:rsidRPr="00EF02F0" w:rsidRDefault="00E4411F" w:rsidP="00E4411F">
      <w:pPr>
        <w:spacing w:after="120"/>
        <w:jc w:val="center"/>
        <w:rPr>
          <w:rFonts w:asciiTheme="minorHAnsi" w:hAnsiTheme="minorHAnsi"/>
          <w:szCs w:val="24"/>
        </w:rPr>
      </w:pPr>
    </w:p>
    <w:p w14:paraId="01F165A5" w14:textId="22DDAFAA" w:rsidR="00E4411F" w:rsidRPr="00EF02F0" w:rsidRDefault="00EF02F0" w:rsidP="00E4411F">
      <w:pPr>
        <w:jc w:val="center"/>
        <w:rPr>
          <w:rFonts w:asciiTheme="minorHAnsi" w:hAnsiTheme="minorHAnsi"/>
          <w:szCs w:val="24"/>
        </w:rPr>
      </w:pPr>
      <w:r w:rsidRPr="00EF02F0">
        <w:rPr>
          <w:rFonts w:asciiTheme="minorHAnsi" w:hAnsiTheme="minorHAnsi"/>
          <w:szCs w:val="24"/>
        </w:rPr>
        <w:t>Les vins servis pendant le déjeu</w:t>
      </w:r>
      <w:r w:rsidR="00E4411F" w:rsidRPr="00EF02F0">
        <w:rPr>
          <w:rFonts w:asciiTheme="minorHAnsi" w:hAnsiTheme="minorHAnsi"/>
          <w:szCs w:val="24"/>
        </w:rPr>
        <w:t>ner sortent</w:t>
      </w:r>
      <w:r>
        <w:rPr>
          <w:rFonts w:asciiTheme="minorHAnsi" w:hAnsiTheme="minorHAnsi"/>
          <w:szCs w:val="24"/>
        </w:rPr>
        <w:t xml:space="preserve"> </w:t>
      </w:r>
      <w:r w:rsidR="00E4411F" w:rsidRPr="00EF02F0">
        <w:rPr>
          <w:rFonts w:asciiTheme="minorHAnsi" w:hAnsiTheme="minorHAnsi"/>
          <w:szCs w:val="24"/>
        </w:rPr>
        <w:t xml:space="preserve">des caves de </w:t>
      </w:r>
      <w:r w:rsidR="00D17DB3">
        <w:rPr>
          <w:rFonts w:asciiTheme="minorHAnsi" w:hAnsiTheme="minorHAnsi"/>
          <w:szCs w:val="24"/>
        </w:rPr>
        <w:t>nos</w:t>
      </w:r>
      <w:r w:rsidRPr="00EF02F0">
        <w:rPr>
          <w:rFonts w:asciiTheme="minorHAnsi" w:hAnsiTheme="minorHAnsi"/>
          <w:szCs w:val="24"/>
        </w:rPr>
        <w:t xml:space="preserve"> membre</w:t>
      </w:r>
      <w:r w:rsidR="00D17DB3">
        <w:rPr>
          <w:rFonts w:asciiTheme="minorHAnsi" w:hAnsiTheme="minorHAnsi"/>
          <w:szCs w:val="24"/>
        </w:rPr>
        <w:t>s</w:t>
      </w:r>
      <w:r w:rsidR="00E4411F" w:rsidRPr="00EF02F0">
        <w:rPr>
          <w:rFonts w:asciiTheme="minorHAnsi" w:hAnsiTheme="minorHAnsi"/>
          <w:szCs w:val="24"/>
        </w:rPr>
        <w:t>.</w:t>
      </w:r>
    </w:p>
    <w:p w14:paraId="24D52516" w14:textId="77777777" w:rsidR="00E4411F" w:rsidRPr="00EF02F0" w:rsidRDefault="00E4411F" w:rsidP="00E4411F">
      <w:pPr>
        <w:jc w:val="center"/>
        <w:rPr>
          <w:rFonts w:asciiTheme="minorHAnsi" w:hAnsiTheme="minorHAnsi"/>
          <w:sz w:val="20"/>
        </w:rPr>
      </w:pPr>
    </w:p>
    <w:p w14:paraId="1FFC950A" w14:textId="77777777" w:rsidR="00E4411F" w:rsidRPr="000232D3" w:rsidRDefault="00E4411F" w:rsidP="00E4411F">
      <w:pPr>
        <w:jc w:val="center"/>
        <w:rPr>
          <w:rFonts w:asciiTheme="minorHAnsi" w:hAnsiTheme="minorHAnsi"/>
          <w:noProof/>
          <w:color w:val="000000"/>
          <w:spacing w:val="-4"/>
          <w:sz w:val="28"/>
          <w:szCs w:val="28"/>
          <w:u w:val="single"/>
          <w:lang w:val="fr-LU" w:eastAsia="en-US"/>
        </w:rPr>
      </w:pPr>
      <w:r w:rsidRPr="000232D3">
        <w:rPr>
          <w:rFonts w:asciiTheme="minorHAnsi" w:hAnsiTheme="minorHAnsi" w:cs="ArialMT"/>
          <w:color w:val="000000"/>
          <w:sz w:val="28"/>
          <w:szCs w:val="28"/>
          <w:u w:val="single"/>
        </w:rPr>
        <w:t>(Vins pendant le repas -&gt; paiement individuel sur place)</w:t>
      </w:r>
    </w:p>
    <w:p w14:paraId="37EE5529" w14:textId="77777777" w:rsidR="00E4411F" w:rsidRPr="00E4411F" w:rsidRDefault="00E4411F" w:rsidP="00E4411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yellow"/>
          <w:lang w:val="fr-LU"/>
        </w:rPr>
      </w:pPr>
    </w:p>
    <w:p w14:paraId="67640BB1" w14:textId="77777777" w:rsidR="000B6735" w:rsidRPr="00E4411F" w:rsidRDefault="000B6735" w:rsidP="00F942E0">
      <w:pPr>
        <w:pStyle w:val="ListParagraph1"/>
        <w:ind w:left="0"/>
        <w:outlineLvl w:val="0"/>
        <w:rPr>
          <w:rFonts w:asciiTheme="minorHAnsi" w:hAnsiTheme="minorHAnsi"/>
        </w:rPr>
      </w:pPr>
    </w:p>
    <w:p w14:paraId="04216104" w14:textId="55CF41AE" w:rsidR="000B6735" w:rsidRPr="00E4411F" w:rsidRDefault="00B24F04" w:rsidP="00B24F04">
      <w:pPr>
        <w:tabs>
          <w:tab w:val="center" w:pos="1985"/>
          <w:tab w:val="center" w:pos="5387"/>
        </w:tabs>
        <w:ind w:left="567"/>
        <w:outlineLvl w:val="0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0B6735" w:rsidRPr="00E4411F">
        <w:rPr>
          <w:rFonts w:asciiTheme="minorHAnsi" w:hAnsiTheme="minorHAnsi"/>
        </w:rPr>
        <w:t xml:space="preserve">Francis </w:t>
      </w:r>
      <w:r w:rsidR="000B6735" w:rsidRPr="00E4411F">
        <w:rPr>
          <w:rFonts w:asciiTheme="minorHAnsi" w:hAnsiTheme="minorHAnsi"/>
          <w:smallCaps/>
        </w:rPr>
        <w:t>Sandt</w:t>
      </w:r>
      <w:r>
        <w:rPr>
          <w:rFonts w:asciiTheme="minorHAnsi" w:hAnsiTheme="minorHAnsi"/>
        </w:rPr>
        <w:tab/>
      </w:r>
      <w:r w:rsidR="000B6735" w:rsidRPr="00E4411F">
        <w:rPr>
          <w:rFonts w:asciiTheme="minorHAnsi" w:hAnsiTheme="minorHAnsi"/>
        </w:rPr>
        <w:t xml:space="preserve">Claude </w:t>
      </w:r>
      <w:r w:rsidR="000B6735" w:rsidRPr="00E4411F">
        <w:rPr>
          <w:rFonts w:asciiTheme="minorHAnsi" w:hAnsiTheme="minorHAnsi"/>
          <w:smallCaps/>
        </w:rPr>
        <w:t>Linster</w:t>
      </w:r>
    </w:p>
    <w:p w14:paraId="0F939685" w14:textId="0B178FAC" w:rsidR="000B6735" w:rsidRPr="00E4411F" w:rsidRDefault="00B24F04" w:rsidP="00B24F04">
      <w:pPr>
        <w:tabs>
          <w:tab w:val="center" w:pos="1985"/>
          <w:tab w:val="center" w:pos="5387"/>
        </w:tabs>
        <w:outlineLvl w:val="0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0B6735" w:rsidRPr="00E4411F">
        <w:rPr>
          <w:rFonts w:asciiTheme="minorHAnsi" w:hAnsiTheme="minorHAnsi"/>
        </w:rPr>
        <w:t>Bailli-Délégué</w:t>
      </w:r>
      <w:r>
        <w:rPr>
          <w:rFonts w:asciiTheme="minorHAnsi" w:hAnsiTheme="minorHAnsi"/>
        </w:rPr>
        <w:tab/>
      </w:r>
      <w:r w:rsidR="000B6735" w:rsidRPr="00E4411F">
        <w:rPr>
          <w:rFonts w:asciiTheme="minorHAnsi" w:hAnsiTheme="minorHAnsi"/>
        </w:rPr>
        <w:t>Conseiller gastronomique</w:t>
      </w:r>
    </w:p>
    <w:p w14:paraId="43C25BE8" w14:textId="77777777" w:rsidR="00B24F04" w:rsidRPr="00345C84" w:rsidRDefault="00B24F04" w:rsidP="00B24F04">
      <w:pPr>
        <w:tabs>
          <w:tab w:val="center" w:pos="1985"/>
          <w:tab w:val="center" w:leader="dot" w:pos="5387"/>
        </w:tabs>
        <w:ind w:left="567"/>
        <w:outlineLvl w:val="0"/>
        <w:rPr>
          <w:rFonts w:ascii="Agfa Rotis Semisans Ex Bold" w:hAnsi="Agfa Rotis Semisans Ex Bold"/>
          <w:szCs w:val="24"/>
        </w:rPr>
      </w:pPr>
      <w:r>
        <w:rPr>
          <w:rFonts w:ascii="Agfa Rotis Semisans Ex Bold" w:hAnsi="Agfa Rotis Semisans Ex Bold"/>
          <w:szCs w:val="24"/>
        </w:rPr>
        <w:tab/>
      </w:r>
      <w:hyperlink r:id="rId11" w:history="1">
        <w:r w:rsidRPr="005A17EB">
          <w:rPr>
            <w:rStyle w:val="Lienhypertexte"/>
            <w:rFonts w:ascii="Agfa Rotis Semisans Ex Bold" w:hAnsi="Agfa Rotis Semisans Ex Bold"/>
            <w:szCs w:val="24"/>
          </w:rPr>
          <w:t>sandt@pt.lu</w:t>
        </w:r>
      </w:hyperlink>
      <w:r w:rsidRPr="00065A16">
        <w:rPr>
          <w:color w:val="FFFFFF" w:themeColor="background1"/>
        </w:rPr>
        <w:tab/>
      </w:r>
      <w:hyperlink r:id="rId12" w:history="1">
        <w:r w:rsidRPr="0080210B">
          <w:rPr>
            <w:rStyle w:val="Lienhypertexte"/>
            <w:rFonts w:ascii="Agfa Rotis Semisans Ex Bold" w:hAnsi="Agfa Rotis Semisans Ex Bold"/>
            <w:szCs w:val="24"/>
          </w:rPr>
          <w:t>linsterc@pt.lu</w:t>
        </w:r>
      </w:hyperlink>
    </w:p>
    <w:p w14:paraId="2C022B68" w14:textId="77777777" w:rsidR="000B6735" w:rsidRDefault="000B6735" w:rsidP="00F942E0">
      <w:pPr>
        <w:jc w:val="center"/>
        <w:outlineLvl w:val="0"/>
        <w:rPr>
          <w:rFonts w:asciiTheme="minorHAnsi" w:hAnsiTheme="minorHAnsi"/>
          <w:szCs w:val="24"/>
        </w:rPr>
      </w:pPr>
    </w:p>
    <w:p w14:paraId="6A480C5F" w14:textId="77777777" w:rsidR="00225126" w:rsidRPr="00E4411F" w:rsidRDefault="00225126" w:rsidP="00F942E0">
      <w:pPr>
        <w:jc w:val="center"/>
        <w:outlineLvl w:val="0"/>
        <w:rPr>
          <w:rFonts w:asciiTheme="minorHAnsi" w:hAnsiTheme="minorHAnsi"/>
          <w:szCs w:val="24"/>
        </w:rPr>
      </w:pPr>
    </w:p>
    <w:p w14:paraId="690F7F50" w14:textId="77777777" w:rsidR="004916A5" w:rsidRDefault="004916A5" w:rsidP="00F942E0">
      <w:pPr>
        <w:jc w:val="center"/>
        <w:outlineLvl w:val="0"/>
        <w:rPr>
          <w:rFonts w:asciiTheme="minorHAnsi" w:hAnsiTheme="minorHAnsi"/>
          <w:szCs w:val="24"/>
          <w:highlight w:val="yellow"/>
        </w:rPr>
      </w:pPr>
    </w:p>
    <w:p w14:paraId="0456FA09" w14:textId="77777777" w:rsidR="008263EA" w:rsidRDefault="008263EA" w:rsidP="00F942E0">
      <w:pPr>
        <w:jc w:val="center"/>
        <w:outlineLvl w:val="0"/>
        <w:rPr>
          <w:rFonts w:asciiTheme="minorHAnsi" w:hAnsiTheme="minorHAnsi"/>
          <w:szCs w:val="24"/>
          <w:highlight w:val="yellow"/>
        </w:rPr>
      </w:pPr>
    </w:p>
    <w:p w14:paraId="531D569F" w14:textId="77777777" w:rsidR="003215BA" w:rsidRPr="000232D3" w:rsidRDefault="003215BA" w:rsidP="000232D3">
      <w:pPr>
        <w:pStyle w:val="Corpsdetexte31"/>
        <w:ind w:left="284" w:right="566"/>
        <w:jc w:val="left"/>
        <w:rPr>
          <w:rFonts w:asciiTheme="minorHAnsi" w:hAnsiTheme="minorHAnsi"/>
          <w:smallCaps w:val="0"/>
          <w:color w:val="000000"/>
          <w:sz w:val="16"/>
          <w:szCs w:val="16"/>
          <w:highlight w:val="yellow"/>
          <w:u w:val="single"/>
        </w:rPr>
      </w:pPr>
    </w:p>
    <w:p w14:paraId="1FBC5411" w14:textId="77777777" w:rsidR="000232D3" w:rsidRPr="000232D3" w:rsidRDefault="000232D3" w:rsidP="008263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566"/>
        <w:jc w:val="center"/>
        <w:outlineLvl w:val="0"/>
        <w:rPr>
          <w:rFonts w:asciiTheme="minorHAnsi" w:hAnsiTheme="minorHAnsi"/>
          <w:sz w:val="16"/>
          <w:szCs w:val="16"/>
        </w:rPr>
      </w:pPr>
    </w:p>
    <w:p w14:paraId="2790FA70" w14:textId="06C71D51" w:rsidR="000B6735" w:rsidRPr="00E4411F" w:rsidRDefault="00E4411F" w:rsidP="008263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566"/>
        <w:jc w:val="center"/>
        <w:outlineLvl w:val="0"/>
        <w:rPr>
          <w:rFonts w:asciiTheme="minorHAnsi" w:hAnsiTheme="minorHAnsi"/>
          <w:sz w:val="44"/>
        </w:rPr>
      </w:pPr>
      <w:r w:rsidRPr="00E4411F">
        <w:rPr>
          <w:rFonts w:asciiTheme="minorHAnsi" w:hAnsiTheme="minorHAnsi"/>
          <w:sz w:val="44"/>
        </w:rPr>
        <w:t>DÉJEUNER</w:t>
      </w:r>
    </w:p>
    <w:p w14:paraId="7FE46B02" w14:textId="77777777" w:rsidR="0042160B" w:rsidRPr="00E4411F" w:rsidRDefault="0042160B" w:rsidP="008263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566"/>
        <w:jc w:val="center"/>
        <w:rPr>
          <w:rFonts w:asciiTheme="minorHAnsi" w:hAnsiTheme="minorHAnsi"/>
          <w:b/>
          <w:i/>
          <w:u w:val="single"/>
        </w:rPr>
      </w:pPr>
    </w:p>
    <w:p w14:paraId="1207FC5E" w14:textId="77777777" w:rsidR="00DD449E" w:rsidRPr="009A6AA3" w:rsidRDefault="00DD449E" w:rsidP="00DD44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284" w:right="566"/>
        <w:jc w:val="center"/>
        <w:rPr>
          <w:rFonts w:ascii="Calibri" w:hAnsi="Calibri"/>
          <w:szCs w:val="24"/>
        </w:rPr>
      </w:pPr>
      <w:r w:rsidRPr="009A6AA3">
        <w:rPr>
          <w:rFonts w:ascii="Calibri" w:hAnsi="Calibri"/>
        </w:rPr>
        <w:t xml:space="preserve"> </w:t>
      </w:r>
      <w:r w:rsidRPr="009A6AA3">
        <w:rPr>
          <w:rFonts w:ascii="Calibri" w:hAnsi="Calibri"/>
        </w:rPr>
        <w:t xml:space="preserve">Apéritif </w:t>
      </w:r>
      <w:r w:rsidRPr="009A6AA3">
        <w:rPr>
          <w:rFonts w:ascii="Calibri" w:hAnsi="Calibri"/>
        </w:rPr>
        <w:t xml:space="preserve">- 4 Canapés et Verrine </w:t>
      </w:r>
      <w:r w:rsidR="00580A9E" w:rsidRPr="009A6AA3">
        <w:rPr>
          <w:rFonts w:ascii="Calibri" w:hAnsi="Calibri"/>
        </w:rPr>
        <w:t xml:space="preserve">- </w:t>
      </w:r>
      <w:r w:rsidR="00EC1C72" w:rsidRPr="009A6AA3">
        <w:rPr>
          <w:rFonts w:ascii="Calibri" w:hAnsi="Calibri"/>
        </w:rPr>
        <w:t xml:space="preserve">Crémant </w:t>
      </w:r>
      <w:proofErr w:type="spellStart"/>
      <w:r w:rsidRPr="009A6AA3">
        <w:rPr>
          <w:rFonts w:ascii="Calibri" w:hAnsi="Calibri"/>
          <w:szCs w:val="24"/>
        </w:rPr>
        <w:t>Pundel-Hoffeld</w:t>
      </w:r>
      <w:proofErr w:type="spellEnd"/>
    </w:p>
    <w:p w14:paraId="41015F45" w14:textId="77777777" w:rsidR="00DD449E" w:rsidRPr="009A6AA3" w:rsidRDefault="00DD449E" w:rsidP="00DD44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60"/>
        <w:ind w:left="284" w:right="566"/>
        <w:jc w:val="center"/>
        <w:rPr>
          <w:rFonts w:asciiTheme="minorHAnsi" w:hAnsiTheme="minorHAnsi"/>
        </w:rPr>
      </w:pPr>
      <w:r w:rsidRPr="009A6AA3">
        <w:rPr>
          <w:rFonts w:asciiTheme="minorHAnsi" w:hAnsiTheme="minorHAnsi"/>
        </w:rPr>
        <w:t>***</w:t>
      </w:r>
    </w:p>
    <w:p w14:paraId="6094ED62" w14:textId="5F30D115" w:rsidR="00580A9E" w:rsidRPr="009A6AA3" w:rsidRDefault="00DD449E" w:rsidP="00DD44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284" w:right="566"/>
        <w:jc w:val="center"/>
        <w:rPr>
          <w:rFonts w:ascii="Calibri" w:hAnsi="Calibri"/>
          <w:szCs w:val="24"/>
        </w:rPr>
      </w:pPr>
      <w:r w:rsidRPr="009A6AA3">
        <w:rPr>
          <w:rFonts w:ascii="Calibri" w:hAnsi="Calibri"/>
          <w:szCs w:val="24"/>
        </w:rPr>
        <w:t>Gravelax de Biche au Gin</w:t>
      </w:r>
    </w:p>
    <w:p w14:paraId="7FAA3D5F" w14:textId="77777777" w:rsidR="00DD449E" w:rsidRPr="009A6AA3" w:rsidRDefault="00DD449E" w:rsidP="00DD44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60"/>
        <w:ind w:left="284" w:right="566"/>
        <w:jc w:val="center"/>
        <w:rPr>
          <w:rFonts w:asciiTheme="minorHAnsi" w:hAnsiTheme="minorHAnsi"/>
        </w:rPr>
      </w:pPr>
      <w:r w:rsidRPr="009A6AA3">
        <w:rPr>
          <w:rFonts w:asciiTheme="minorHAnsi" w:hAnsiTheme="minorHAnsi"/>
        </w:rPr>
        <w:t>***</w:t>
      </w:r>
    </w:p>
    <w:p w14:paraId="0B34F20C" w14:textId="7DFFEF0C" w:rsidR="00DD449E" w:rsidRPr="009A6AA3" w:rsidRDefault="00DD449E" w:rsidP="00DD44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284" w:right="566"/>
        <w:jc w:val="center"/>
        <w:rPr>
          <w:rFonts w:ascii="Calibri" w:hAnsi="Calibri"/>
        </w:rPr>
      </w:pPr>
      <w:r w:rsidRPr="009A6AA3">
        <w:rPr>
          <w:rFonts w:ascii="Calibri" w:hAnsi="Calibri"/>
          <w:szCs w:val="24"/>
        </w:rPr>
        <w:t>Tourte aux Cèpes et Epinards</w:t>
      </w:r>
    </w:p>
    <w:p w14:paraId="4C63B685" w14:textId="77777777" w:rsidR="00612DD3" w:rsidRPr="009A6AA3" w:rsidRDefault="00612DD3" w:rsidP="008263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60"/>
        <w:ind w:left="284" w:right="566"/>
        <w:jc w:val="center"/>
        <w:rPr>
          <w:rFonts w:asciiTheme="minorHAnsi" w:hAnsiTheme="minorHAnsi"/>
        </w:rPr>
      </w:pPr>
      <w:r w:rsidRPr="009A6AA3">
        <w:rPr>
          <w:rFonts w:asciiTheme="minorHAnsi" w:hAnsiTheme="minorHAnsi"/>
        </w:rPr>
        <w:t>***</w:t>
      </w:r>
    </w:p>
    <w:p w14:paraId="7B749B49" w14:textId="6D0B7CC2" w:rsidR="00DD449E" w:rsidRPr="009A6AA3" w:rsidRDefault="00DD449E" w:rsidP="008263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60"/>
        <w:ind w:left="284" w:right="566"/>
        <w:jc w:val="center"/>
        <w:rPr>
          <w:rFonts w:asciiTheme="minorHAnsi" w:hAnsiTheme="minorHAnsi"/>
        </w:rPr>
      </w:pPr>
      <w:r w:rsidRPr="009A6AA3">
        <w:rPr>
          <w:rFonts w:asciiTheme="minorHAnsi" w:hAnsiTheme="minorHAnsi"/>
        </w:rPr>
        <w:t>Joue de Lotte au Crémant et Salicorne</w:t>
      </w:r>
    </w:p>
    <w:p w14:paraId="4E0EA626" w14:textId="734A10D4" w:rsidR="00612DD3" w:rsidRPr="009A6AA3" w:rsidRDefault="00612DD3" w:rsidP="008263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60"/>
        <w:ind w:left="284" w:right="566"/>
        <w:jc w:val="center"/>
        <w:rPr>
          <w:rFonts w:asciiTheme="minorHAnsi" w:hAnsiTheme="minorHAnsi"/>
        </w:rPr>
      </w:pPr>
      <w:r w:rsidRPr="009A6AA3">
        <w:rPr>
          <w:rFonts w:asciiTheme="minorHAnsi" w:hAnsiTheme="minorHAnsi"/>
        </w:rPr>
        <w:t>***</w:t>
      </w:r>
    </w:p>
    <w:p w14:paraId="7CF772E3" w14:textId="369D1DC3" w:rsidR="00D17DB3" w:rsidRPr="009A6AA3" w:rsidRDefault="00D17DB3" w:rsidP="008263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566"/>
        <w:jc w:val="center"/>
        <w:rPr>
          <w:rFonts w:ascii="Calibri" w:hAnsi="Calibri"/>
          <w:bCs/>
        </w:rPr>
      </w:pPr>
      <w:r w:rsidRPr="009A6AA3">
        <w:rPr>
          <w:rFonts w:ascii="Calibri" w:hAnsi="Calibri"/>
          <w:bCs/>
        </w:rPr>
        <w:t xml:space="preserve">Sorbet </w:t>
      </w:r>
      <w:r w:rsidR="00DD449E" w:rsidRPr="009A6AA3">
        <w:rPr>
          <w:rFonts w:ascii="Calibri" w:hAnsi="Calibri"/>
          <w:bCs/>
        </w:rPr>
        <w:t xml:space="preserve">et Liqueur de la Maison </w:t>
      </w:r>
      <w:proofErr w:type="spellStart"/>
      <w:r w:rsidR="00DD449E" w:rsidRPr="009A6AA3">
        <w:rPr>
          <w:rFonts w:ascii="Calibri" w:hAnsi="Calibri"/>
          <w:bCs/>
        </w:rPr>
        <w:t>Dahm</w:t>
      </w:r>
      <w:proofErr w:type="spellEnd"/>
      <w:r w:rsidR="00DD449E" w:rsidRPr="009A6AA3">
        <w:rPr>
          <w:rFonts w:ascii="Calibri" w:hAnsi="Calibri"/>
          <w:bCs/>
        </w:rPr>
        <w:t xml:space="preserve"> de </w:t>
      </w:r>
      <w:proofErr w:type="spellStart"/>
      <w:r w:rsidR="00DD449E" w:rsidRPr="009A6AA3">
        <w:rPr>
          <w:rFonts w:ascii="Calibri" w:hAnsi="Calibri"/>
          <w:bCs/>
        </w:rPr>
        <w:t>Bech</w:t>
      </w:r>
      <w:proofErr w:type="spellEnd"/>
    </w:p>
    <w:p w14:paraId="3BFF5E7C" w14:textId="77777777" w:rsidR="00D17DB3" w:rsidRPr="009A6AA3" w:rsidRDefault="00D17DB3" w:rsidP="008263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60"/>
        <w:ind w:left="284" w:right="566"/>
        <w:jc w:val="center"/>
        <w:rPr>
          <w:rFonts w:asciiTheme="minorHAnsi" w:hAnsiTheme="minorHAnsi"/>
        </w:rPr>
      </w:pPr>
      <w:r w:rsidRPr="009A6AA3">
        <w:rPr>
          <w:rFonts w:asciiTheme="minorHAnsi" w:hAnsiTheme="minorHAnsi"/>
        </w:rPr>
        <w:t>***</w:t>
      </w:r>
    </w:p>
    <w:p w14:paraId="5FF7DEAC" w14:textId="73D193D3" w:rsidR="00612DD3" w:rsidRPr="009A6AA3" w:rsidRDefault="00DD449E" w:rsidP="008263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566"/>
        <w:jc w:val="center"/>
        <w:rPr>
          <w:rFonts w:ascii="Calibri" w:hAnsi="Calibri"/>
          <w:bCs/>
        </w:rPr>
      </w:pPr>
      <w:r w:rsidRPr="009A6AA3">
        <w:rPr>
          <w:rFonts w:ascii="Calibri" w:hAnsi="Calibri"/>
          <w:bCs/>
        </w:rPr>
        <w:t xml:space="preserve">Bonbon de Chevreuil au Lard de </w:t>
      </w:r>
      <w:proofErr w:type="spellStart"/>
      <w:r w:rsidRPr="009A6AA3">
        <w:rPr>
          <w:rFonts w:ascii="Calibri" w:hAnsi="Calibri"/>
          <w:bCs/>
        </w:rPr>
        <w:t>Colonnata</w:t>
      </w:r>
      <w:proofErr w:type="spellEnd"/>
      <w:r w:rsidRPr="009A6AA3">
        <w:rPr>
          <w:rFonts w:ascii="Calibri" w:hAnsi="Calibri"/>
          <w:bCs/>
        </w:rPr>
        <w:t xml:space="preserve">, </w:t>
      </w:r>
      <w:r w:rsidR="0013761C">
        <w:rPr>
          <w:rFonts w:ascii="Calibri" w:hAnsi="Calibri"/>
          <w:bCs/>
        </w:rPr>
        <w:t>j</w:t>
      </w:r>
      <w:r w:rsidRPr="009A6AA3">
        <w:rPr>
          <w:rFonts w:ascii="Calibri" w:hAnsi="Calibri"/>
          <w:bCs/>
        </w:rPr>
        <w:t xml:space="preserve">us longue cuisson, Farandole de légumes de saison, </w:t>
      </w:r>
      <w:proofErr w:type="spellStart"/>
      <w:r w:rsidRPr="009A6AA3">
        <w:rPr>
          <w:rFonts w:ascii="Calibri" w:hAnsi="Calibri"/>
          <w:bCs/>
        </w:rPr>
        <w:t>KaseKnepfle</w:t>
      </w:r>
      <w:proofErr w:type="spellEnd"/>
    </w:p>
    <w:p w14:paraId="43266711" w14:textId="77777777" w:rsidR="00612DD3" w:rsidRPr="009A6AA3" w:rsidRDefault="00612DD3" w:rsidP="008263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60"/>
        <w:ind w:left="284" w:right="566"/>
        <w:jc w:val="center"/>
        <w:rPr>
          <w:rFonts w:asciiTheme="minorHAnsi" w:hAnsiTheme="minorHAnsi"/>
        </w:rPr>
      </w:pPr>
      <w:r w:rsidRPr="009A6AA3">
        <w:rPr>
          <w:rFonts w:asciiTheme="minorHAnsi" w:hAnsiTheme="minorHAnsi"/>
        </w:rPr>
        <w:t>***</w:t>
      </w:r>
    </w:p>
    <w:p w14:paraId="4C68F7C9" w14:textId="77777777" w:rsidR="009A6AA3" w:rsidRPr="009A6AA3" w:rsidRDefault="009A6AA3" w:rsidP="008263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566"/>
        <w:jc w:val="center"/>
        <w:rPr>
          <w:rFonts w:asciiTheme="minorHAnsi" w:hAnsiTheme="minorHAnsi"/>
          <w:bCs/>
        </w:rPr>
      </w:pPr>
      <w:r w:rsidRPr="009A6AA3">
        <w:rPr>
          <w:rFonts w:asciiTheme="minorHAnsi" w:hAnsiTheme="minorHAnsi"/>
          <w:bCs/>
        </w:rPr>
        <w:t>Trilogie autour de la Figue</w:t>
      </w:r>
    </w:p>
    <w:p w14:paraId="25ECCD43" w14:textId="5F07A79F" w:rsidR="00612DD3" w:rsidRPr="009A6AA3" w:rsidRDefault="009A6AA3" w:rsidP="008263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566"/>
        <w:jc w:val="center"/>
        <w:rPr>
          <w:rFonts w:asciiTheme="minorHAnsi" w:hAnsiTheme="minorHAnsi"/>
          <w:bCs/>
        </w:rPr>
      </w:pPr>
      <w:r w:rsidRPr="009A6AA3">
        <w:rPr>
          <w:rFonts w:asciiTheme="minorHAnsi" w:hAnsiTheme="minorHAnsi"/>
          <w:bCs/>
        </w:rPr>
        <w:t>La Tartelette, la Figue Rôtie et le Sorbet Maison</w:t>
      </w:r>
    </w:p>
    <w:p w14:paraId="088B5BD5" w14:textId="77777777" w:rsidR="00A636E2" w:rsidRPr="00612DD3" w:rsidRDefault="00A636E2" w:rsidP="008263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60"/>
        <w:ind w:left="284" w:right="566"/>
        <w:jc w:val="center"/>
        <w:rPr>
          <w:rFonts w:asciiTheme="minorHAnsi" w:hAnsiTheme="minorHAnsi"/>
        </w:rPr>
      </w:pPr>
      <w:r w:rsidRPr="00612DD3">
        <w:rPr>
          <w:rFonts w:asciiTheme="minorHAnsi" w:hAnsiTheme="minorHAnsi"/>
        </w:rPr>
        <w:t>***</w:t>
      </w:r>
    </w:p>
    <w:p w14:paraId="654EC1B5" w14:textId="396CDD9F" w:rsidR="00A636E2" w:rsidRDefault="000216A9" w:rsidP="008263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ind w:left="284" w:right="566"/>
        <w:jc w:val="center"/>
        <w:rPr>
          <w:bCs/>
        </w:rPr>
      </w:pPr>
      <w:r w:rsidRPr="009A6AA3">
        <w:rPr>
          <w:bCs/>
        </w:rPr>
        <w:t>C</w:t>
      </w:r>
      <w:r w:rsidR="00A636E2" w:rsidRPr="009A6AA3">
        <w:rPr>
          <w:bCs/>
        </w:rPr>
        <w:t>afé</w:t>
      </w:r>
      <w:r w:rsidR="009A6AA3" w:rsidRPr="009A6AA3">
        <w:rPr>
          <w:bCs/>
        </w:rPr>
        <w:t xml:space="preserve"> </w:t>
      </w:r>
      <w:r w:rsidR="00A636E2" w:rsidRPr="009A6AA3">
        <w:rPr>
          <w:bCs/>
        </w:rPr>
        <w:t xml:space="preserve">et </w:t>
      </w:r>
      <w:r w:rsidR="009A6AA3" w:rsidRPr="009A6AA3">
        <w:rPr>
          <w:bCs/>
        </w:rPr>
        <w:t>Infusions</w:t>
      </w:r>
    </w:p>
    <w:p w14:paraId="6AF6FAA5" w14:textId="77777777" w:rsidR="0013761C" w:rsidRPr="009A6AA3" w:rsidRDefault="0013761C" w:rsidP="008263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ind w:left="284" w:right="566"/>
        <w:jc w:val="center"/>
        <w:rPr>
          <w:bCs/>
        </w:rPr>
      </w:pPr>
    </w:p>
    <w:p w14:paraId="196A39F6" w14:textId="77777777" w:rsidR="00735BE6" w:rsidRDefault="00735BE6" w:rsidP="000232D3">
      <w:pPr>
        <w:autoSpaceDE w:val="0"/>
        <w:autoSpaceDN w:val="0"/>
        <w:adjustRightInd w:val="0"/>
        <w:spacing w:line="360" w:lineRule="auto"/>
        <w:ind w:left="284" w:right="566"/>
        <w:jc w:val="center"/>
        <w:rPr>
          <w:b/>
          <w:sz w:val="16"/>
          <w:szCs w:val="16"/>
        </w:rPr>
      </w:pPr>
    </w:p>
    <w:p w14:paraId="5B937701" w14:textId="77777777" w:rsidR="009A6AA3" w:rsidRPr="000232D3" w:rsidRDefault="009A6AA3" w:rsidP="000232D3">
      <w:pPr>
        <w:autoSpaceDE w:val="0"/>
        <w:autoSpaceDN w:val="0"/>
        <w:adjustRightInd w:val="0"/>
        <w:spacing w:line="360" w:lineRule="auto"/>
        <w:ind w:left="284" w:right="566"/>
        <w:jc w:val="center"/>
        <w:rPr>
          <w:b/>
          <w:sz w:val="16"/>
          <w:szCs w:val="16"/>
        </w:rPr>
      </w:pPr>
    </w:p>
    <w:p w14:paraId="77A7D8C1" w14:textId="77777777" w:rsidR="008263EA" w:rsidRPr="008263EA" w:rsidRDefault="008263EA" w:rsidP="000232D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284" w:right="566"/>
        <w:jc w:val="center"/>
        <w:rPr>
          <w:rFonts w:asciiTheme="minorHAnsi" w:hAnsiTheme="minorHAnsi"/>
          <w:b/>
          <w:sz w:val="16"/>
          <w:szCs w:val="16"/>
          <w:u w:val="single"/>
        </w:rPr>
      </w:pPr>
    </w:p>
    <w:p w14:paraId="40A9114F" w14:textId="7C13CF99" w:rsidR="008263EA" w:rsidRDefault="00BC013B" w:rsidP="000232D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284" w:right="566"/>
        <w:jc w:val="center"/>
        <w:rPr>
          <w:rFonts w:asciiTheme="minorHAnsi" w:hAnsiTheme="minorHAnsi"/>
          <w:b/>
          <w:sz w:val="28"/>
          <w:szCs w:val="28"/>
          <w:u w:val="single"/>
        </w:rPr>
      </w:pPr>
      <w:r>
        <w:rPr>
          <w:rFonts w:asciiTheme="minorHAnsi" w:hAnsiTheme="minorHAnsi"/>
          <w:b/>
          <w:sz w:val="28"/>
          <w:szCs w:val="28"/>
          <w:u w:val="single"/>
        </w:rPr>
        <w:t>100</w:t>
      </w:r>
      <w:r w:rsidR="008263EA">
        <w:rPr>
          <w:rFonts w:asciiTheme="minorHAnsi" w:hAnsiTheme="minorHAnsi"/>
          <w:b/>
          <w:sz w:val="28"/>
          <w:szCs w:val="28"/>
          <w:u w:val="single"/>
        </w:rPr>
        <w:t>.- EUR – apéritif, eaux, café et don ACCR (2.-€) compris</w:t>
      </w:r>
    </w:p>
    <w:p w14:paraId="0E5FA219" w14:textId="77777777" w:rsidR="000232D3" w:rsidRPr="000232D3" w:rsidRDefault="000232D3" w:rsidP="000232D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284" w:right="566"/>
        <w:jc w:val="center"/>
        <w:rPr>
          <w:rFonts w:asciiTheme="minorHAnsi" w:hAnsiTheme="minorHAnsi"/>
          <w:b/>
          <w:sz w:val="16"/>
          <w:szCs w:val="16"/>
          <w:u w:val="single"/>
        </w:rPr>
      </w:pPr>
    </w:p>
    <w:p w14:paraId="5E2415A4" w14:textId="4C0266F7" w:rsidR="008F18C5" w:rsidRPr="008263EA" w:rsidRDefault="008F18C5" w:rsidP="000232D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284" w:right="566"/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8263EA">
        <w:rPr>
          <w:rFonts w:asciiTheme="minorHAnsi" w:hAnsiTheme="minorHAnsi"/>
          <w:b/>
          <w:sz w:val="28"/>
          <w:szCs w:val="28"/>
          <w:u w:val="single"/>
        </w:rPr>
        <w:t xml:space="preserve">Paiement pour le </w:t>
      </w:r>
      <w:r w:rsidR="00BC013B">
        <w:rPr>
          <w:rFonts w:asciiTheme="minorHAnsi" w:hAnsiTheme="minorHAnsi"/>
          <w:b/>
          <w:sz w:val="28"/>
          <w:szCs w:val="28"/>
          <w:u w:val="single"/>
        </w:rPr>
        <w:t>23</w:t>
      </w:r>
      <w:r w:rsidRPr="008263EA">
        <w:rPr>
          <w:rFonts w:asciiTheme="minorHAnsi" w:hAnsiTheme="minorHAnsi"/>
          <w:b/>
          <w:sz w:val="28"/>
          <w:szCs w:val="28"/>
          <w:u w:val="single"/>
        </w:rPr>
        <w:t xml:space="preserve"> </w:t>
      </w:r>
      <w:r w:rsidR="00BC013B">
        <w:rPr>
          <w:rFonts w:asciiTheme="minorHAnsi" w:hAnsiTheme="minorHAnsi"/>
          <w:b/>
          <w:sz w:val="28"/>
          <w:szCs w:val="28"/>
          <w:u w:val="single"/>
        </w:rPr>
        <w:t>septembre</w:t>
      </w:r>
      <w:r w:rsidRPr="008263EA">
        <w:rPr>
          <w:rFonts w:asciiTheme="minorHAnsi" w:hAnsiTheme="minorHAnsi"/>
          <w:b/>
          <w:sz w:val="28"/>
          <w:szCs w:val="28"/>
          <w:u w:val="single"/>
        </w:rPr>
        <w:t xml:space="preserve"> 2025 au plus tard </w:t>
      </w:r>
    </w:p>
    <w:p w14:paraId="295F0C05" w14:textId="77777777" w:rsidR="008F18C5" w:rsidRPr="008263EA" w:rsidRDefault="008F18C5" w:rsidP="000232D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284" w:right="566"/>
        <w:jc w:val="center"/>
        <w:rPr>
          <w:rFonts w:asciiTheme="minorHAnsi" w:hAnsiTheme="minorHAnsi" w:cs="Arial"/>
          <w:b/>
          <w:bCs/>
          <w:sz w:val="28"/>
          <w:u w:val="single"/>
        </w:rPr>
      </w:pPr>
      <w:proofErr w:type="gramStart"/>
      <w:r w:rsidRPr="008263EA">
        <w:rPr>
          <w:rFonts w:asciiTheme="minorHAnsi" w:hAnsiTheme="minorHAnsi"/>
          <w:b/>
          <w:sz w:val="28"/>
          <w:u w:val="single"/>
        </w:rPr>
        <w:t>au</w:t>
      </w:r>
      <w:proofErr w:type="gramEnd"/>
      <w:r w:rsidRPr="008263EA">
        <w:rPr>
          <w:rFonts w:asciiTheme="minorHAnsi" w:hAnsiTheme="minorHAnsi"/>
          <w:b/>
          <w:sz w:val="28"/>
          <w:u w:val="single"/>
        </w:rPr>
        <w:t xml:space="preserve"> </w:t>
      </w:r>
      <w:proofErr w:type="gramStart"/>
      <w:r w:rsidRPr="008263EA">
        <w:rPr>
          <w:rFonts w:asciiTheme="minorHAnsi" w:hAnsiTheme="minorHAnsi"/>
          <w:b/>
          <w:sz w:val="28"/>
          <w:u w:val="single"/>
        </w:rPr>
        <w:t>CCPLULL  IBAN</w:t>
      </w:r>
      <w:proofErr w:type="gramEnd"/>
      <w:r w:rsidRPr="008263EA">
        <w:rPr>
          <w:rFonts w:asciiTheme="minorHAnsi" w:hAnsiTheme="minorHAnsi"/>
          <w:b/>
          <w:sz w:val="28"/>
          <w:u w:val="single"/>
        </w:rPr>
        <w:t xml:space="preserve"> </w:t>
      </w:r>
      <w:r w:rsidRPr="008263EA">
        <w:rPr>
          <w:rFonts w:asciiTheme="minorHAnsi" w:hAnsiTheme="minorHAnsi" w:cs="Arial"/>
          <w:b/>
          <w:bCs/>
          <w:sz w:val="28"/>
          <w:u w:val="single"/>
        </w:rPr>
        <w:t>LU20 1111 0281 5727 0000</w:t>
      </w:r>
    </w:p>
    <w:p w14:paraId="3E5CF4AF" w14:textId="77777777" w:rsidR="008F18C5" w:rsidRDefault="008F18C5" w:rsidP="000232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566"/>
        <w:jc w:val="center"/>
        <w:outlineLvl w:val="0"/>
        <w:rPr>
          <w:rFonts w:asciiTheme="minorHAnsi" w:hAnsiTheme="minorHAnsi"/>
          <w:sz w:val="28"/>
          <w:u w:val="single"/>
        </w:rPr>
      </w:pPr>
      <w:proofErr w:type="gramStart"/>
      <w:r w:rsidRPr="008263EA">
        <w:rPr>
          <w:rFonts w:asciiTheme="minorHAnsi" w:hAnsiTheme="minorHAnsi"/>
          <w:b/>
          <w:sz w:val="28"/>
          <w:u w:val="single"/>
        </w:rPr>
        <w:t>de</w:t>
      </w:r>
      <w:proofErr w:type="gramEnd"/>
      <w:r w:rsidRPr="008263EA">
        <w:rPr>
          <w:rFonts w:asciiTheme="minorHAnsi" w:hAnsiTheme="minorHAnsi"/>
          <w:b/>
          <w:sz w:val="28"/>
          <w:u w:val="single"/>
        </w:rPr>
        <w:t xml:space="preserve"> la Chaîne des Rôtisseurs vaut inscription</w:t>
      </w:r>
      <w:r w:rsidRPr="008263EA">
        <w:rPr>
          <w:rFonts w:asciiTheme="minorHAnsi" w:hAnsiTheme="minorHAnsi"/>
          <w:sz w:val="28"/>
          <w:u w:val="single"/>
        </w:rPr>
        <w:t>.</w:t>
      </w:r>
    </w:p>
    <w:p w14:paraId="5A630E7D" w14:textId="77777777" w:rsidR="008263EA" w:rsidRPr="008263EA" w:rsidRDefault="008263EA" w:rsidP="000232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566"/>
        <w:jc w:val="center"/>
        <w:outlineLvl w:val="0"/>
        <w:rPr>
          <w:rFonts w:asciiTheme="minorHAnsi" w:hAnsiTheme="minorHAnsi"/>
          <w:sz w:val="16"/>
          <w:szCs w:val="16"/>
          <w:u w:val="single"/>
        </w:rPr>
      </w:pPr>
    </w:p>
    <w:p w14:paraId="6D4B9A58" w14:textId="77777777" w:rsidR="008F18C5" w:rsidRPr="008263EA" w:rsidRDefault="008F18C5" w:rsidP="008263EA">
      <w:pPr>
        <w:ind w:right="-1"/>
        <w:jc w:val="center"/>
        <w:outlineLvl w:val="0"/>
        <w:rPr>
          <w:rFonts w:asciiTheme="minorHAnsi" w:hAnsiTheme="minorHAnsi"/>
          <w:sz w:val="28"/>
          <w:u w:val="single"/>
        </w:rPr>
      </w:pPr>
    </w:p>
    <w:sectPr w:rsidR="008F18C5" w:rsidRPr="008263EA" w:rsidSect="00F942E0">
      <w:pgSz w:w="16838" w:h="11906" w:orient="landscape"/>
      <w:pgMar w:top="397" w:right="397" w:bottom="284" w:left="425" w:header="709" w:footer="709" w:gutter="0"/>
      <w:cols w:num="2"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fa Rotis Semisans Ex Bold">
    <w:altName w:val="Britannic Bold"/>
    <w:charset w:val="00"/>
    <w:family w:val="swiss"/>
    <w:pitch w:val="variable"/>
    <w:sig w:usb0="00000007" w:usb1="00000000" w:usb2="00000000" w:usb3="00000000" w:csb0="0000001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Bodoni SvtyTwo ITC TT-BookIt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30358"/>
    <w:multiLevelType w:val="multilevel"/>
    <w:tmpl w:val="093A6260"/>
    <w:lvl w:ilvl="0">
      <w:start w:val="2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1" w15:restartNumberingAfterBreak="0">
    <w:nsid w:val="1BA12FE2"/>
    <w:multiLevelType w:val="hybridMultilevel"/>
    <w:tmpl w:val="9BC2DD9C"/>
    <w:lvl w:ilvl="0" w:tplc="AB920AF4">
      <w:start w:val="1"/>
      <w:numFmt w:val="lowerLetter"/>
      <w:lvlText w:val="%1)"/>
      <w:lvlJc w:val="left"/>
      <w:pPr>
        <w:ind w:left="1931" w:hanging="360"/>
      </w:pPr>
      <w:rPr>
        <w:rFonts w:cs="Times New Roman" w:hint="default"/>
      </w:rPr>
    </w:lvl>
    <w:lvl w:ilvl="1" w:tplc="0019140C" w:tentative="1">
      <w:start w:val="1"/>
      <w:numFmt w:val="lowerLetter"/>
      <w:lvlText w:val="%2."/>
      <w:lvlJc w:val="left"/>
      <w:pPr>
        <w:ind w:left="2651" w:hanging="360"/>
      </w:pPr>
      <w:rPr>
        <w:rFonts w:cs="Times New Roman"/>
      </w:rPr>
    </w:lvl>
    <w:lvl w:ilvl="2" w:tplc="001B140C" w:tentative="1">
      <w:start w:val="1"/>
      <w:numFmt w:val="lowerRoman"/>
      <w:lvlText w:val="%3."/>
      <w:lvlJc w:val="right"/>
      <w:pPr>
        <w:ind w:left="3371" w:hanging="180"/>
      </w:pPr>
      <w:rPr>
        <w:rFonts w:cs="Times New Roman"/>
      </w:rPr>
    </w:lvl>
    <w:lvl w:ilvl="3" w:tplc="000F140C" w:tentative="1">
      <w:start w:val="1"/>
      <w:numFmt w:val="decimal"/>
      <w:lvlText w:val="%4."/>
      <w:lvlJc w:val="left"/>
      <w:pPr>
        <w:ind w:left="4091" w:hanging="360"/>
      </w:pPr>
      <w:rPr>
        <w:rFonts w:cs="Times New Roman"/>
      </w:rPr>
    </w:lvl>
    <w:lvl w:ilvl="4" w:tplc="0019140C" w:tentative="1">
      <w:start w:val="1"/>
      <w:numFmt w:val="lowerLetter"/>
      <w:lvlText w:val="%5."/>
      <w:lvlJc w:val="left"/>
      <w:pPr>
        <w:ind w:left="4811" w:hanging="360"/>
      </w:pPr>
      <w:rPr>
        <w:rFonts w:cs="Times New Roman"/>
      </w:rPr>
    </w:lvl>
    <w:lvl w:ilvl="5" w:tplc="001B140C" w:tentative="1">
      <w:start w:val="1"/>
      <w:numFmt w:val="lowerRoman"/>
      <w:lvlText w:val="%6."/>
      <w:lvlJc w:val="right"/>
      <w:pPr>
        <w:ind w:left="5531" w:hanging="180"/>
      </w:pPr>
      <w:rPr>
        <w:rFonts w:cs="Times New Roman"/>
      </w:rPr>
    </w:lvl>
    <w:lvl w:ilvl="6" w:tplc="000F140C" w:tentative="1">
      <w:start w:val="1"/>
      <w:numFmt w:val="decimal"/>
      <w:lvlText w:val="%7."/>
      <w:lvlJc w:val="left"/>
      <w:pPr>
        <w:ind w:left="6251" w:hanging="360"/>
      </w:pPr>
      <w:rPr>
        <w:rFonts w:cs="Times New Roman"/>
      </w:rPr>
    </w:lvl>
    <w:lvl w:ilvl="7" w:tplc="0019140C" w:tentative="1">
      <w:start w:val="1"/>
      <w:numFmt w:val="lowerLetter"/>
      <w:lvlText w:val="%8."/>
      <w:lvlJc w:val="left"/>
      <w:pPr>
        <w:ind w:left="6971" w:hanging="360"/>
      </w:pPr>
      <w:rPr>
        <w:rFonts w:cs="Times New Roman"/>
      </w:rPr>
    </w:lvl>
    <w:lvl w:ilvl="8" w:tplc="001B140C" w:tentative="1">
      <w:start w:val="1"/>
      <w:numFmt w:val="lowerRoman"/>
      <w:lvlText w:val="%9."/>
      <w:lvlJc w:val="right"/>
      <w:pPr>
        <w:ind w:left="7691" w:hanging="180"/>
      </w:pPr>
      <w:rPr>
        <w:rFonts w:cs="Times New Roman"/>
      </w:rPr>
    </w:lvl>
  </w:abstractNum>
  <w:abstractNum w:abstractNumId="2" w15:restartNumberingAfterBreak="0">
    <w:nsid w:val="25416BCA"/>
    <w:multiLevelType w:val="hybridMultilevel"/>
    <w:tmpl w:val="F1A045E0"/>
    <w:lvl w:ilvl="0" w:tplc="35087CC6">
      <w:start w:val="1"/>
      <w:numFmt w:val="bullet"/>
      <w:lvlText w:val="-"/>
      <w:lvlJc w:val="left"/>
      <w:pPr>
        <w:ind w:left="2291" w:hanging="360"/>
      </w:pPr>
      <w:rPr>
        <w:rFonts w:ascii="Agfa Rotis Semisans Ex Bold" w:eastAsia="Times New Roman" w:hAnsi="Agfa Rotis Semisans Ex Bold" w:hint="default"/>
      </w:rPr>
    </w:lvl>
    <w:lvl w:ilvl="1" w:tplc="0003140C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hint="default"/>
      </w:rPr>
    </w:lvl>
    <w:lvl w:ilvl="2" w:tplc="0005140C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001140C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003140C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hint="default"/>
      </w:rPr>
    </w:lvl>
    <w:lvl w:ilvl="5" w:tplc="0005140C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001140C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003140C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hint="default"/>
      </w:rPr>
    </w:lvl>
    <w:lvl w:ilvl="8" w:tplc="0005140C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 w15:restartNumberingAfterBreak="0">
    <w:nsid w:val="44FA62B3"/>
    <w:multiLevelType w:val="multilevel"/>
    <w:tmpl w:val="5C303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6D243A"/>
    <w:multiLevelType w:val="multilevel"/>
    <w:tmpl w:val="EE7E184A"/>
    <w:lvl w:ilvl="0">
      <w:start w:val="19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9"/>
      <w:numFmt w:val="decimalZero"/>
      <w:lvlText w:val="%1.%2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4C953F99"/>
    <w:multiLevelType w:val="hybridMultilevel"/>
    <w:tmpl w:val="D64A4D7C"/>
    <w:lvl w:ilvl="0" w:tplc="000F140C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019140C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01B140C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00F140C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019140C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01B140C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00F140C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019140C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01B140C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6" w15:restartNumberingAfterBreak="0">
    <w:nsid w:val="589F12ED"/>
    <w:multiLevelType w:val="multilevel"/>
    <w:tmpl w:val="9894E7F0"/>
    <w:lvl w:ilvl="0">
      <w:start w:val="25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7" w15:restartNumberingAfterBreak="0">
    <w:nsid w:val="620E0A65"/>
    <w:multiLevelType w:val="multilevel"/>
    <w:tmpl w:val="E12C135A"/>
    <w:lvl w:ilvl="0">
      <w:start w:val="5"/>
      <w:numFmt w:val="decimalZero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8" w15:restartNumberingAfterBreak="0">
    <w:nsid w:val="6CD57A8B"/>
    <w:multiLevelType w:val="multilevel"/>
    <w:tmpl w:val="F698CBD8"/>
    <w:lvl w:ilvl="0">
      <w:start w:val="1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4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num w:numId="1" w16cid:durableId="1231497862">
    <w:abstractNumId w:val="8"/>
  </w:num>
  <w:num w:numId="2" w16cid:durableId="649215696">
    <w:abstractNumId w:val="7"/>
  </w:num>
  <w:num w:numId="3" w16cid:durableId="1390377118">
    <w:abstractNumId w:val="6"/>
  </w:num>
  <w:num w:numId="4" w16cid:durableId="1625381218">
    <w:abstractNumId w:val="4"/>
  </w:num>
  <w:num w:numId="5" w16cid:durableId="685519228">
    <w:abstractNumId w:val="0"/>
  </w:num>
  <w:num w:numId="6" w16cid:durableId="852064337">
    <w:abstractNumId w:val="5"/>
  </w:num>
  <w:num w:numId="7" w16cid:durableId="1772311665">
    <w:abstractNumId w:val="1"/>
  </w:num>
  <w:num w:numId="8" w16cid:durableId="1513957559">
    <w:abstractNumId w:val="2"/>
  </w:num>
  <w:num w:numId="9" w16cid:durableId="4434298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74F"/>
    <w:rsid w:val="00017946"/>
    <w:rsid w:val="000216A9"/>
    <w:rsid w:val="000232D3"/>
    <w:rsid w:val="000A4309"/>
    <w:rsid w:val="000B214F"/>
    <w:rsid w:val="000B46ED"/>
    <w:rsid w:val="000B65F2"/>
    <w:rsid w:val="000B6735"/>
    <w:rsid w:val="000C11A5"/>
    <w:rsid w:val="000F6EB5"/>
    <w:rsid w:val="00100B60"/>
    <w:rsid w:val="00101626"/>
    <w:rsid w:val="00113BC0"/>
    <w:rsid w:val="001324CC"/>
    <w:rsid w:val="0013761C"/>
    <w:rsid w:val="001744BD"/>
    <w:rsid w:val="0019682B"/>
    <w:rsid w:val="00197D3A"/>
    <w:rsid w:val="001E1D6A"/>
    <w:rsid w:val="002136D7"/>
    <w:rsid w:val="00225126"/>
    <w:rsid w:val="002A38C3"/>
    <w:rsid w:val="002A44DE"/>
    <w:rsid w:val="002C26C3"/>
    <w:rsid w:val="002C3B53"/>
    <w:rsid w:val="002D3CFE"/>
    <w:rsid w:val="002F18AE"/>
    <w:rsid w:val="003215BA"/>
    <w:rsid w:val="0036727F"/>
    <w:rsid w:val="0042160B"/>
    <w:rsid w:val="0044505B"/>
    <w:rsid w:val="0045266F"/>
    <w:rsid w:val="00452CB2"/>
    <w:rsid w:val="00461EB4"/>
    <w:rsid w:val="004652DC"/>
    <w:rsid w:val="00484E83"/>
    <w:rsid w:val="004916A5"/>
    <w:rsid w:val="004C590B"/>
    <w:rsid w:val="004C76E1"/>
    <w:rsid w:val="004D40DD"/>
    <w:rsid w:val="00500561"/>
    <w:rsid w:val="005136D7"/>
    <w:rsid w:val="00516B7F"/>
    <w:rsid w:val="005305ED"/>
    <w:rsid w:val="00580A9E"/>
    <w:rsid w:val="005B72F4"/>
    <w:rsid w:val="005C5ED5"/>
    <w:rsid w:val="005D3068"/>
    <w:rsid w:val="005E3F19"/>
    <w:rsid w:val="0060394F"/>
    <w:rsid w:val="00610B5F"/>
    <w:rsid w:val="00612DD3"/>
    <w:rsid w:val="00621A09"/>
    <w:rsid w:val="006344AC"/>
    <w:rsid w:val="0064197E"/>
    <w:rsid w:val="00681114"/>
    <w:rsid w:val="006D1E1E"/>
    <w:rsid w:val="006F4BF9"/>
    <w:rsid w:val="00703C11"/>
    <w:rsid w:val="00735584"/>
    <w:rsid w:val="00735BE6"/>
    <w:rsid w:val="007536A1"/>
    <w:rsid w:val="0077382E"/>
    <w:rsid w:val="00785A03"/>
    <w:rsid w:val="007D02F0"/>
    <w:rsid w:val="00822B6E"/>
    <w:rsid w:val="008263EA"/>
    <w:rsid w:val="00836734"/>
    <w:rsid w:val="00872E88"/>
    <w:rsid w:val="00881A23"/>
    <w:rsid w:val="008A2C27"/>
    <w:rsid w:val="008C5AF8"/>
    <w:rsid w:val="008D79F2"/>
    <w:rsid w:val="008E1F40"/>
    <w:rsid w:val="008F18C5"/>
    <w:rsid w:val="00964EFC"/>
    <w:rsid w:val="0099652A"/>
    <w:rsid w:val="009A6AA3"/>
    <w:rsid w:val="009E26F8"/>
    <w:rsid w:val="00A314B8"/>
    <w:rsid w:val="00A437E1"/>
    <w:rsid w:val="00A57FE9"/>
    <w:rsid w:val="00A636E2"/>
    <w:rsid w:val="00B24F04"/>
    <w:rsid w:val="00B65405"/>
    <w:rsid w:val="00B94E4D"/>
    <w:rsid w:val="00BA3BBF"/>
    <w:rsid w:val="00BC013B"/>
    <w:rsid w:val="00BE7548"/>
    <w:rsid w:val="00BF06AD"/>
    <w:rsid w:val="00C37068"/>
    <w:rsid w:val="00C40EAD"/>
    <w:rsid w:val="00C90F36"/>
    <w:rsid w:val="00CA30C0"/>
    <w:rsid w:val="00CD1736"/>
    <w:rsid w:val="00D17DB3"/>
    <w:rsid w:val="00D41288"/>
    <w:rsid w:val="00D45A8D"/>
    <w:rsid w:val="00D9774F"/>
    <w:rsid w:val="00DB7772"/>
    <w:rsid w:val="00DD449E"/>
    <w:rsid w:val="00E058A7"/>
    <w:rsid w:val="00E4411F"/>
    <w:rsid w:val="00E92D83"/>
    <w:rsid w:val="00EC1C72"/>
    <w:rsid w:val="00EF02F0"/>
    <w:rsid w:val="00F1042E"/>
    <w:rsid w:val="00F53737"/>
    <w:rsid w:val="00F65F0C"/>
    <w:rsid w:val="00F942E0"/>
    <w:rsid w:val="00FE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B112E0"/>
  <w15:docId w15:val="{8586C208-3A8B-4382-A775-BE2C75245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lb-LU" w:eastAsia="lb-L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3068"/>
    <w:rPr>
      <w:rFonts w:ascii="Times New Roman" w:hAnsi="Times New Roman"/>
      <w:sz w:val="24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auNorm">
    <w:name w:val="Tableau Norm"/>
    <w:uiPriority w:val="99"/>
    <w:semiHidden/>
    <w:rsid w:val="00BE7548"/>
    <w:rPr>
      <w:rFonts w:eastAsia="Times New Roman"/>
      <w:sz w:val="20"/>
      <w:szCs w:val="20"/>
      <w:lang w:val="de-DE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edebul">
    <w:name w:val="Texte de bul"/>
    <w:basedOn w:val="Normal"/>
    <w:uiPriority w:val="99"/>
    <w:semiHidden/>
    <w:rsid w:val="005D30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Policepardfaut"/>
    <w:uiPriority w:val="99"/>
    <w:semiHidden/>
    <w:rsid w:val="005D3068"/>
    <w:rPr>
      <w:rFonts w:ascii="Tahoma" w:hAnsi="Tahoma" w:cs="Tahoma"/>
      <w:sz w:val="16"/>
      <w:lang w:val="fr-FR" w:eastAsia="fr-FR"/>
    </w:rPr>
  </w:style>
  <w:style w:type="paragraph" w:customStyle="1" w:styleId="ListParagraph1">
    <w:name w:val="List Paragraph1"/>
    <w:basedOn w:val="Normal"/>
    <w:uiPriority w:val="99"/>
    <w:rsid w:val="005D3068"/>
    <w:pPr>
      <w:ind w:left="720"/>
      <w:contextualSpacing/>
    </w:pPr>
  </w:style>
  <w:style w:type="character" w:customStyle="1" w:styleId="Lienhype">
    <w:name w:val="Lien hype"/>
    <w:basedOn w:val="Policepardfaut"/>
    <w:uiPriority w:val="99"/>
    <w:rsid w:val="005D3068"/>
    <w:rPr>
      <w:rFonts w:cs="Times New Roman"/>
      <w:color w:val="0000FF"/>
      <w:u w:val="single"/>
    </w:rPr>
  </w:style>
  <w:style w:type="character" w:customStyle="1" w:styleId="highlight-pays">
    <w:name w:val="highlight-pays"/>
    <w:basedOn w:val="Policepardfaut"/>
    <w:uiPriority w:val="99"/>
    <w:rsid w:val="005D3068"/>
    <w:rPr>
      <w:rFonts w:cs="Times New Roman"/>
    </w:rPr>
  </w:style>
  <w:style w:type="character" w:customStyle="1" w:styleId="highlight-codpos">
    <w:name w:val="highlight-codpos"/>
    <w:basedOn w:val="Policepardfaut"/>
    <w:uiPriority w:val="99"/>
    <w:rsid w:val="005D3068"/>
    <w:rPr>
      <w:rFonts w:cs="Times New Roman"/>
    </w:rPr>
  </w:style>
  <w:style w:type="character" w:customStyle="1" w:styleId="highlight-localite">
    <w:name w:val="highlight-localite"/>
    <w:basedOn w:val="Policepardfaut"/>
    <w:uiPriority w:val="99"/>
    <w:rsid w:val="005D3068"/>
    <w:rPr>
      <w:rFonts w:cs="Times New Roman"/>
    </w:rPr>
  </w:style>
  <w:style w:type="character" w:styleId="lev">
    <w:name w:val="Strong"/>
    <w:basedOn w:val="Policepardfaut"/>
    <w:uiPriority w:val="99"/>
    <w:qFormat/>
    <w:rsid w:val="005D3068"/>
    <w:rPr>
      <w:rFonts w:cs="Times New Roman"/>
      <w:b/>
      <w:bCs/>
    </w:rPr>
  </w:style>
  <w:style w:type="paragraph" w:customStyle="1" w:styleId="Corpsdetexte31">
    <w:name w:val="Corps de texte 31"/>
    <w:basedOn w:val="Normal"/>
    <w:uiPriority w:val="99"/>
    <w:rsid w:val="005D3068"/>
    <w:pPr>
      <w:suppressAutoHyphens/>
      <w:jc w:val="center"/>
    </w:pPr>
    <w:rPr>
      <w:rFonts w:ascii="Garamond" w:hAnsi="Garamond"/>
      <w:smallCaps/>
      <w:color w:val="501B00"/>
      <w:lang w:eastAsia="ar-SA"/>
    </w:rPr>
  </w:style>
  <w:style w:type="paragraph" w:customStyle="1" w:styleId="Default">
    <w:name w:val="Default"/>
    <w:uiPriority w:val="99"/>
    <w:rsid w:val="005D3068"/>
    <w:pPr>
      <w:autoSpaceDE w:val="0"/>
      <w:autoSpaceDN w:val="0"/>
      <w:adjustRightInd w:val="0"/>
    </w:pPr>
    <w:rPr>
      <w:rFonts w:ascii="Monotype Corsiva" w:eastAsia="Times New Roman" w:hAnsi="Monotype Corsiva" w:cs="Monotype Corsiva"/>
      <w:color w:val="000000"/>
      <w:sz w:val="24"/>
      <w:szCs w:val="24"/>
      <w:lang w:val="fr-LU" w:eastAsia="fr-LU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6540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65405"/>
    <w:rPr>
      <w:rFonts w:ascii="Tahoma" w:hAnsi="Tahoma" w:cs="Tahoma"/>
      <w:sz w:val="16"/>
      <w:szCs w:val="16"/>
      <w:lang w:val="fr-FR" w:eastAsia="fr-FR"/>
    </w:rPr>
  </w:style>
  <w:style w:type="character" w:styleId="Lienhypertexte">
    <w:name w:val="Hyperlink"/>
    <w:basedOn w:val="Policepardfaut"/>
    <w:uiPriority w:val="99"/>
    <w:rsid w:val="005136D7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24F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chaine.lu" TargetMode="External"/><Relationship Id="rId12" Type="http://schemas.openxmlformats.org/officeDocument/2006/relationships/hyperlink" Target="mailto:linsterc@pt.l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uxemburg.chainedesrotisseurs.com/pages/480/activites-et-agenda.html" TargetMode="External"/><Relationship Id="rId11" Type="http://schemas.openxmlformats.org/officeDocument/2006/relationships/hyperlink" Target="mailto:sandt@pt.l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horesca.conseil@google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CBBC74-CD0D-4996-963C-3C3526F63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Intini</Company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Lintini</dc:creator>
  <cp:lastModifiedBy>Francis SANDT</cp:lastModifiedBy>
  <cp:revision>5</cp:revision>
  <cp:lastPrinted>2025-08-17T08:22:00Z</cp:lastPrinted>
  <dcterms:created xsi:type="dcterms:W3CDTF">2025-08-16T14:21:00Z</dcterms:created>
  <dcterms:modified xsi:type="dcterms:W3CDTF">2025-08-17T08:30:00Z</dcterms:modified>
</cp:coreProperties>
</file>