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735" w:rsidRDefault="000B6735" w:rsidP="0077382E">
      <w:pPr>
        <w:jc w:val="center"/>
        <w:rPr>
          <w:rFonts w:ascii="Informal Roman" w:hAnsi="Informal Roman"/>
          <w:b/>
          <w:sz w:val="48"/>
          <w:szCs w:val="48"/>
        </w:rPr>
      </w:pPr>
      <w:bookmarkStart w:id="0" w:name="_GoBack"/>
      <w:bookmarkEnd w:id="0"/>
    </w:p>
    <w:p w:rsidR="000B46ED" w:rsidRDefault="000B46ED" w:rsidP="000B46ED">
      <w:pPr>
        <w:ind w:right="-72"/>
        <w:jc w:val="center"/>
        <w:rPr>
          <w:rFonts w:ascii="Agfa Rotis Semisans Ex Bold" w:hAnsi="Agfa Rotis Semisans Ex Bold"/>
          <w:b/>
          <w:sz w:val="28"/>
          <w:szCs w:val="28"/>
        </w:rPr>
      </w:pPr>
    </w:p>
    <w:p w:rsidR="000B46ED" w:rsidRDefault="000B46ED" w:rsidP="000B46ED">
      <w:pPr>
        <w:ind w:right="-72"/>
        <w:jc w:val="center"/>
        <w:rPr>
          <w:rFonts w:ascii="Agfa Rotis Semisans Ex Bold" w:hAnsi="Agfa Rotis Semisans Ex Bold"/>
          <w:b/>
          <w:sz w:val="28"/>
          <w:szCs w:val="28"/>
        </w:rPr>
      </w:pPr>
    </w:p>
    <w:p w:rsidR="002C56C2" w:rsidRPr="00B30718" w:rsidRDefault="002C56C2" w:rsidP="002C56C2">
      <w:pPr>
        <w:ind w:left="-420" w:right="-72"/>
        <w:jc w:val="center"/>
        <w:rPr>
          <w:rFonts w:ascii="Agfa Rotis Semisans Ex Bold" w:hAnsi="Agfa Rotis Semisans Ex Bold"/>
          <w:sz w:val="28"/>
          <w:szCs w:val="28"/>
        </w:rPr>
      </w:pPr>
      <w:r w:rsidRPr="00B30718">
        <w:rPr>
          <w:rFonts w:ascii="Agfa Rotis Semisans Ex Bold" w:hAnsi="Agfa Rotis Semisans Ex Bold"/>
          <w:sz w:val="28"/>
          <w:szCs w:val="28"/>
        </w:rPr>
        <w:t>Programme 201</w:t>
      </w:r>
      <w:r>
        <w:rPr>
          <w:rFonts w:ascii="Agfa Rotis Semisans Ex Bold" w:hAnsi="Agfa Rotis Semisans Ex Bold"/>
          <w:sz w:val="28"/>
          <w:szCs w:val="28"/>
        </w:rPr>
        <w:t>8</w:t>
      </w: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sz w:val="28"/>
          <w:szCs w:val="28"/>
        </w:rPr>
      </w:pPr>
      <w:r w:rsidRPr="00B30718">
        <w:rPr>
          <w:rFonts w:ascii="Agfa Rotis Semisans Ex Bold" w:hAnsi="Agfa Rotis Semisans Ex Bold"/>
          <w:sz w:val="28"/>
          <w:szCs w:val="28"/>
        </w:rPr>
        <w:t>Confrérie de la Chaîne des Rôtisseurs</w:t>
      </w: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sz w:val="28"/>
          <w:szCs w:val="28"/>
        </w:rPr>
      </w:pPr>
      <w:r w:rsidRPr="00B30718">
        <w:rPr>
          <w:rFonts w:ascii="Agfa Rotis Semisans Ex Bold" w:hAnsi="Agfa Rotis Semisans Ex Bold"/>
          <w:sz w:val="28"/>
          <w:szCs w:val="28"/>
        </w:rPr>
        <w:t>Bailliage du Grand-Duché de Luxembourg</w:t>
      </w: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sz w:val="28"/>
          <w:szCs w:val="28"/>
        </w:rPr>
      </w:pP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sz w:val="28"/>
          <w:szCs w:val="28"/>
        </w:rPr>
      </w:pPr>
    </w:p>
    <w:p w:rsidR="002C56C2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  <w:r w:rsidRPr="002C26C3">
        <w:rPr>
          <w:rFonts w:ascii="Agfa Rotis Semisans Ex Bold" w:hAnsi="Agfa Rotis Semisans Ex Bold"/>
          <w:i/>
          <w:szCs w:val="24"/>
        </w:rPr>
        <w:sym w:font="Wingdings" w:char="F0FE"/>
      </w:r>
      <w:r>
        <w:rPr>
          <w:rFonts w:ascii="Agfa Rotis Semisans Ex Bold" w:hAnsi="Agfa Rotis Semisans Ex Bold"/>
          <w:i/>
          <w:szCs w:val="24"/>
        </w:rPr>
        <w:t xml:space="preserve">  </w:t>
      </w:r>
      <w:r w:rsidRPr="00BE2F1E">
        <w:rPr>
          <w:rFonts w:ascii="Agfa Rotis Semisans Ex Bold" w:hAnsi="Agfa Rotis Semisans Ex Bold"/>
          <w:i/>
          <w:szCs w:val="24"/>
        </w:rPr>
        <w:t>23/02 Assemblée Générale</w:t>
      </w: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  <w:r w:rsidRPr="00BE2F1E">
        <w:rPr>
          <w:rFonts w:ascii="Agfa Rotis Semisans Ex Bold" w:hAnsi="Agfa Rotis Semisans Ex Bold"/>
          <w:i/>
          <w:szCs w:val="24"/>
        </w:rPr>
        <w:t>Restaurant Le Jardin Gourmand</w:t>
      </w:r>
      <w:r>
        <w:rPr>
          <w:rFonts w:ascii="Agfa Rotis Semisans Ex Bold" w:hAnsi="Agfa Rotis Semisans Ex Bold"/>
          <w:i/>
          <w:szCs w:val="24"/>
        </w:rPr>
        <w:t xml:space="preserve"> </w:t>
      </w:r>
      <w:r w:rsidRPr="00BE2F1E">
        <w:rPr>
          <w:rFonts w:ascii="Agfa Rotis Semisans Ex Bold" w:hAnsi="Agfa Rotis Semisans Ex Bold"/>
          <w:i/>
          <w:szCs w:val="24"/>
        </w:rPr>
        <w:t xml:space="preserve">à </w:t>
      </w:r>
      <w:proofErr w:type="spellStart"/>
      <w:r w:rsidRPr="00BE2F1E">
        <w:rPr>
          <w:rFonts w:ascii="Agfa Rotis Semisans Ex Bold" w:hAnsi="Agfa Rotis Semisans Ex Bold"/>
          <w:i/>
          <w:szCs w:val="24"/>
        </w:rPr>
        <w:t>Hesperange</w:t>
      </w:r>
      <w:proofErr w:type="spellEnd"/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  <w:r w:rsidRPr="002C26C3">
        <w:rPr>
          <w:rFonts w:ascii="Agfa Rotis Semisans Ex Bold" w:hAnsi="Agfa Rotis Semisans Ex Bold"/>
          <w:i/>
          <w:szCs w:val="24"/>
        </w:rPr>
        <w:sym w:font="Wingdings" w:char="F0FE"/>
      </w:r>
      <w:r>
        <w:rPr>
          <w:rFonts w:ascii="Agfa Rotis Semisans Ex Bold" w:hAnsi="Agfa Rotis Semisans Ex Bold"/>
          <w:i/>
          <w:szCs w:val="24"/>
        </w:rPr>
        <w:t xml:space="preserve">  </w:t>
      </w:r>
      <w:r w:rsidRPr="00BE2F1E">
        <w:rPr>
          <w:rFonts w:ascii="Agfa Rotis Semisans Ex Bold" w:hAnsi="Agfa Rotis Semisans Ex Bold"/>
          <w:i/>
          <w:szCs w:val="24"/>
        </w:rPr>
        <w:t xml:space="preserve">29/04 </w:t>
      </w:r>
      <w:r w:rsidRPr="00BE2F1E">
        <w:rPr>
          <w:rFonts w:ascii="Agfa Rotis Semisans Ex Bold" w:hAnsi="Agfa Rotis Semisans Ex Bold"/>
          <w:i/>
          <w:szCs w:val="24"/>
          <w:lang w:val="fr-LU"/>
        </w:rPr>
        <w:t xml:space="preserve">Déjeuner </w:t>
      </w:r>
      <w:r w:rsidRPr="00BE2F1E">
        <w:rPr>
          <w:rFonts w:ascii="Agfa Rotis Semisans Ex Bold" w:hAnsi="Agfa Rotis Semisans Ex Bold"/>
          <w:i/>
          <w:szCs w:val="24"/>
        </w:rPr>
        <w:t>aux Asperges</w:t>
      </w: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  <w:r w:rsidRPr="00BE2F1E">
        <w:rPr>
          <w:rFonts w:ascii="Agfa Rotis Semisans Ex Bold" w:hAnsi="Agfa Rotis Semisans Ex Bold"/>
          <w:i/>
          <w:szCs w:val="24"/>
        </w:rPr>
        <w:t>Domaine Cep d’</w:t>
      </w:r>
      <w:r>
        <w:rPr>
          <w:rFonts w:ascii="Agfa Rotis Semisans Ex Bold" w:hAnsi="Agfa Rotis Semisans Ex Bold"/>
          <w:i/>
          <w:szCs w:val="24"/>
        </w:rPr>
        <w:t>Or (</w:t>
      </w:r>
      <w:proofErr w:type="spellStart"/>
      <w:r>
        <w:rPr>
          <w:rFonts w:ascii="Agfa Rotis Semisans Ex Bold" w:hAnsi="Agfa Rotis Semisans Ex Bold"/>
          <w:i/>
          <w:szCs w:val="24"/>
        </w:rPr>
        <w:t>Vesque</w:t>
      </w:r>
      <w:proofErr w:type="spellEnd"/>
      <w:r>
        <w:rPr>
          <w:rFonts w:ascii="Agfa Rotis Semisans Ex Bold" w:hAnsi="Agfa Rotis Semisans Ex Bold"/>
          <w:i/>
          <w:szCs w:val="24"/>
        </w:rPr>
        <w:t xml:space="preserve">) à </w:t>
      </w:r>
      <w:proofErr w:type="spellStart"/>
      <w:r>
        <w:rPr>
          <w:rFonts w:ascii="Agfa Rotis Semisans Ex Bold" w:hAnsi="Agfa Rotis Semisans Ex Bold"/>
          <w:i/>
          <w:szCs w:val="24"/>
        </w:rPr>
        <w:t>Hëttermillen</w:t>
      </w:r>
      <w:proofErr w:type="spellEnd"/>
      <w:r>
        <w:rPr>
          <w:rFonts w:ascii="Agfa Rotis Semisans Ex Bold" w:hAnsi="Agfa Rotis Semisans Ex Bold"/>
          <w:i/>
          <w:szCs w:val="24"/>
        </w:rPr>
        <w:t xml:space="preserve">, </w:t>
      </w:r>
      <w:r w:rsidRPr="00BE2F1E">
        <w:rPr>
          <w:rFonts w:ascii="Agfa Rotis Semisans Ex Bold" w:hAnsi="Agfa Rotis Semisans Ex Bold"/>
          <w:i/>
          <w:szCs w:val="24"/>
        </w:rPr>
        <w:t>menu Steinmetz</w:t>
      </w:r>
      <w:r>
        <w:rPr>
          <w:rFonts w:ascii="Agfa Rotis Semisans Ex Bold" w:hAnsi="Agfa Rotis Semisans Ex Bold"/>
          <w:i/>
          <w:szCs w:val="24"/>
        </w:rPr>
        <w:t xml:space="preserve"> de </w:t>
      </w:r>
      <w:proofErr w:type="spellStart"/>
      <w:r>
        <w:rPr>
          <w:rFonts w:ascii="Agfa Rotis Semisans Ex Bold" w:hAnsi="Agfa Rotis Semisans Ex Bold"/>
          <w:i/>
          <w:szCs w:val="24"/>
        </w:rPr>
        <w:t>Bech</w:t>
      </w:r>
      <w:proofErr w:type="spellEnd"/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highlight w:val="yellow"/>
        </w:rPr>
      </w:pP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  <w:r w:rsidRPr="00BE2F1E">
        <w:rPr>
          <w:rFonts w:ascii="Agfa Rotis Semisans Ex Bold" w:hAnsi="Agfa Rotis Semisans Ex Bold"/>
          <w:i/>
          <w:szCs w:val="24"/>
          <w:lang w:val="fr-LU"/>
        </w:rPr>
        <w:t xml:space="preserve">1/07 Déjeuner Solstice d’été, Restaurant Léa Linster </w:t>
      </w:r>
      <w:r w:rsidR="00A640B4">
        <w:rPr>
          <w:rFonts w:ascii="Agfa Rotis Semisans Ex Bold" w:hAnsi="Agfa Rotis Semisans Ex Bold"/>
          <w:i/>
          <w:szCs w:val="24"/>
          <w:lang w:val="fr-LU"/>
        </w:rPr>
        <w:t xml:space="preserve">* </w:t>
      </w:r>
      <w:r w:rsidRPr="00BE2F1E">
        <w:rPr>
          <w:rFonts w:ascii="Agfa Rotis Semisans Ex Bold" w:hAnsi="Agfa Rotis Semisans Ex Bold"/>
          <w:i/>
          <w:szCs w:val="24"/>
          <w:lang w:val="fr-LU"/>
        </w:rPr>
        <w:t xml:space="preserve">à </w:t>
      </w:r>
      <w:proofErr w:type="spellStart"/>
      <w:r w:rsidRPr="00BE2F1E">
        <w:rPr>
          <w:rFonts w:ascii="Agfa Rotis Semisans Ex Bold" w:hAnsi="Agfa Rotis Semisans Ex Bold"/>
          <w:i/>
          <w:szCs w:val="24"/>
          <w:lang w:val="fr-LU"/>
        </w:rPr>
        <w:t>Frisange</w:t>
      </w:r>
      <w:proofErr w:type="spellEnd"/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de-DE"/>
        </w:rPr>
      </w:pPr>
      <w:r w:rsidRPr="00BE2F1E">
        <w:rPr>
          <w:rFonts w:ascii="Agfa Rotis Semisans Ex Bold" w:hAnsi="Agfa Rotis Semisans Ex Bold"/>
          <w:i/>
          <w:szCs w:val="24"/>
          <w:lang w:val="de-DE"/>
        </w:rPr>
        <w:t xml:space="preserve">16/09 </w:t>
      </w:r>
      <w:proofErr w:type="spellStart"/>
      <w:r w:rsidRPr="00BE2F1E">
        <w:rPr>
          <w:rFonts w:ascii="Agfa Rotis Semisans Ex Bold" w:hAnsi="Agfa Rotis Semisans Ex Bold"/>
          <w:i/>
          <w:szCs w:val="24"/>
          <w:lang w:val="de-DE"/>
        </w:rPr>
        <w:t>Trëppeltour</w:t>
      </w:r>
      <w:proofErr w:type="spellEnd"/>
      <w:r w:rsidRPr="00BE2F1E">
        <w:rPr>
          <w:rFonts w:ascii="Agfa Rotis Semisans Ex Bold" w:hAnsi="Agfa Rotis Semisans Ex Bold"/>
          <w:i/>
          <w:szCs w:val="24"/>
          <w:lang w:val="de-DE"/>
        </w:rPr>
        <w:t xml:space="preserve"> « Ardennen-Offensive » (Gaul Legacy)</w:t>
      </w:r>
    </w:p>
    <w:p w:rsidR="002C56C2" w:rsidRPr="00BE2F1E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  <w:r w:rsidRPr="00BE2F1E">
        <w:rPr>
          <w:rFonts w:ascii="Agfa Rotis Semisans Ex Bold" w:hAnsi="Agfa Rotis Semisans Ex Bold"/>
          <w:i/>
          <w:szCs w:val="24"/>
          <w:lang w:val="de-DE"/>
        </w:rPr>
        <w:t xml:space="preserve"> </w:t>
      </w:r>
      <w:r w:rsidRPr="00BE2F1E">
        <w:rPr>
          <w:rFonts w:ascii="Agfa Rotis Semisans Ex Bold" w:hAnsi="Agfa Rotis Semisans Ex Bold"/>
          <w:i/>
          <w:szCs w:val="24"/>
          <w:lang w:val="fr-LU"/>
        </w:rPr>
        <w:t>Déjeuner amical, Hôtel-</w:t>
      </w:r>
      <w:proofErr w:type="spellStart"/>
      <w:r w:rsidRPr="00BE2F1E">
        <w:rPr>
          <w:rFonts w:ascii="Agfa Rotis Semisans Ex Bold" w:hAnsi="Agfa Rotis Semisans Ex Bold"/>
          <w:i/>
          <w:szCs w:val="24"/>
          <w:lang w:val="fr-LU"/>
        </w:rPr>
        <w:t>Rest</w:t>
      </w:r>
      <w:proofErr w:type="spellEnd"/>
      <w:r w:rsidRPr="00BE2F1E">
        <w:rPr>
          <w:rFonts w:ascii="Agfa Rotis Semisans Ex Bold" w:hAnsi="Agfa Rotis Semisans Ex Bold"/>
          <w:i/>
          <w:szCs w:val="24"/>
          <w:lang w:val="fr-LU"/>
        </w:rPr>
        <w:t>. Aux Anciennes Tanneries à Wiltz</w:t>
      </w:r>
    </w:p>
    <w:p w:rsidR="002C56C2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highlight w:val="yellow"/>
          <w:lang w:val="fr-LU"/>
        </w:rPr>
      </w:pPr>
    </w:p>
    <w:p w:rsidR="002C56C2" w:rsidRPr="00B86B63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</w:p>
    <w:p w:rsidR="002C56C2" w:rsidRPr="00B86B63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  <w:r w:rsidRPr="00B86B63">
        <w:rPr>
          <w:rFonts w:ascii="Agfa Rotis Semisans Ex Bold" w:hAnsi="Agfa Rotis Semisans Ex Bold"/>
          <w:i/>
          <w:szCs w:val="24"/>
          <w:lang w:val="fr-LU"/>
        </w:rPr>
        <w:t xml:space="preserve">3/10 Déjeuner amical au Bailliage </w:t>
      </w:r>
      <w:proofErr w:type="spellStart"/>
      <w:r w:rsidRPr="00B86B63">
        <w:rPr>
          <w:rFonts w:ascii="Agfa Rotis Semisans Ex Bold" w:hAnsi="Agfa Rotis Semisans Ex Bold"/>
          <w:i/>
          <w:szCs w:val="24"/>
          <w:lang w:val="fr-LU"/>
        </w:rPr>
        <w:t>Pfalz</w:t>
      </w:r>
      <w:proofErr w:type="spellEnd"/>
      <w:r w:rsidRPr="00B86B63">
        <w:rPr>
          <w:rFonts w:ascii="Agfa Rotis Semisans Ex Bold" w:hAnsi="Agfa Rotis Semisans Ex Bold"/>
          <w:i/>
          <w:szCs w:val="24"/>
          <w:lang w:val="fr-LU"/>
        </w:rPr>
        <w:t xml:space="preserve">-Saar-Mosel </w:t>
      </w:r>
    </w:p>
    <w:p w:rsidR="002C56C2" w:rsidRPr="00B86B63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  <w:proofErr w:type="gramStart"/>
      <w:r w:rsidRPr="00B86B63">
        <w:rPr>
          <w:rFonts w:ascii="Agfa Rotis Semisans Ex Bold" w:hAnsi="Agfa Rotis Semisans Ex Bold"/>
          <w:i/>
          <w:szCs w:val="24"/>
          <w:lang w:val="fr-LU"/>
        </w:rPr>
        <w:t>au</w:t>
      </w:r>
      <w:proofErr w:type="gramEnd"/>
      <w:r w:rsidRPr="00B86B63">
        <w:rPr>
          <w:rFonts w:ascii="Agfa Rotis Semisans Ex Bold" w:hAnsi="Agfa Rotis Semisans Ex Bold"/>
          <w:i/>
          <w:szCs w:val="24"/>
          <w:lang w:val="fr-LU"/>
        </w:rPr>
        <w:t xml:space="preserve"> Restaurant </w:t>
      </w:r>
      <w:proofErr w:type="spellStart"/>
      <w:r w:rsidRPr="00B86B63">
        <w:rPr>
          <w:rFonts w:ascii="Agfa Rotis Semisans Ex Bold" w:hAnsi="Agfa Rotis Semisans Ex Bold"/>
          <w:i/>
          <w:szCs w:val="24"/>
          <w:lang w:val="fr-LU"/>
        </w:rPr>
        <w:t>Becker’s</w:t>
      </w:r>
      <w:proofErr w:type="spellEnd"/>
      <w:r w:rsidRPr="00B86B63">
        <w:rPr>
          <w:rFonts w:ascii="Agfa Rotis Semisans Ex Bold" w:hAnsi="Agfa Rotis Semisans Ex Bold"/>
          <w:i/>
          <w:szCs w:val="24"/>
          <w:lang w:val="fr-LU"/>
        </w:rPr>
        <w:t xml:space="preserve"> ***, </w:t>
      </w:r>
      <w:r>
        <w:rPr>
          <w:rFonts w:ascii="Agfa Rotis Semisans Ex Bold" w:hAnsi="Agfa Rotis Semisans Ex Bold"/>
          <w:i/>
          <w:szCs w:val="24"/>
          <w:lang w:val="fr-LU"/>
        </w:rPr>
        <w:t xml:space="preserve">D-54295 </w:t>
      </w:r>
      <w:r w:rsidRPr="00B86B63">
        <w:rPr>
          <w:rFonts w:ascii="Agfa Rotis Semisans Ex Bold" w:hAnsi="Agfa Rotis Semisans Ex Bold"/>
          <w:i/>
          <w:szCs w:val="24"/>
          <w:lang w:val="fr-LU"/>
        </w:rPr>
        <w:t>Trier</w:t>
      </w:r>
      <w:r>
        <w:rPr>
          <w:rFonts w:ascii="Agfa Rotis Semisans Ex Bold" w:hAnsi="Agfa Rotis Semisans Ex Bold"/>
          <w:i/>
          <w:szCs w:val="24"/>
          <w:lang w:val="fr-LU"/>
        </w:rPr>
        <w:t>-</w:t>
      </w:r>
      <w:proofErr w:type="spellStart"/>
      <w:r>
        <w:rPr>
          <w:rFonts w:ascii="Agfa Rotis Semisans Ex Bold" w:hAnsi="Agfa Rotis Semisans Ex Bold"/>
          <w:i/>
          <w:szCs w:val="24"/>
          <w:lang w:val="fr-LU"/>
        </w:rPr>
        <w:t>Olewig</w:t>
      </w:r>
      <w:proofErr w:type="spellEnd"/>
    </w:p>
    <w:p w:rsidR="002C56C2" w:rsidRPr="00B86B63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</w:p>
    <w:p w:rsidR="002C56C2" w:rsidRPr="00B86B63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  <w:lang w:val="fr-LU"/>
        </w:rPr>
      </w:pP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  <w:r w:rsidRPr="00B86B63">
        <w:rPr>
          <w:rFonts w:ascii="Agfa Rotis Semisans Ex Bold" w:hAnsi="Agfa Rotis Semisans Ex Bold"/>
          <w:i/>
          <w:szCs w:val="24"/>
        </w:rPr>
        <w:t>1/12 Dîner de Fin d’Année, Restaurant</w:t>
      </w:r>
      <w:r>
        <w:rPr>
          <w:rFonts w:ascii="Agfa Rotis Semisans Ex Bold" w:hAnsi="Agfa Rotis Semisans Ex Bold"/>
          <w:i/>
          <w:szCs w:val="24"/>
        </w:rPr>
        <w:t xml:space="preserve"> </w:t>
      </w:r>
      <w:proofErr w:type="spellStart"/>
      <w:r>
        <w:rPr>
          <w:rFonts w:ascii="Agfa Rotis Semisans Ex Bold" w:hAnsi="Agfa Rotis Semisans Ex Bold"/>
          <w:i/>
          <w:szCs w:val="24"/>
        </w:rPr>
        <w:t>Wäissen</w:t>
      </w:r>
      <w:proofErr w:type="spellEnd"/>
      <w:r>
        <w:rPr>
          <w:rFonts w:ascii="Agfa Rotis Semisans Ex Bold" w:hAnsi="Agfa Rotis Semisans Ex Bold"/>
          <w:i/>
          <w:szCs w:val="24"/>
        </w:rPr>
        <w:t xml:space="preserve"> </w:t>
      </w:r>
      <w:proofErr w:type="spellStart"/>
      <w:r>
        <w:rPr>
          <w:rFonts w:ascii="Agfa Rotis Semisans Ex Bold" w:hAnsi="Agfa Rotis Semisans Ex Bold"/>
          <w:i/>
          <w:szCs w:val="24"/>
        </w:rPr>
        <w:t>Haff</w:t>
      </w:r>
      <w:proofErr w:type="spellEnd"/>
      <w:r>
        <w:rPr>
          <w:rFonts w:ascii="Agfa Rotis Semisans Ex Bold" w:hAnsi="Agfa Rotis Semisans Ex Bold"/>
          <w:i/>
          <w:szCs w:val="24"/>
        </w:rPr>
        <w:t xml:space="preserve"> à </w:t>
      </w:r>
      <w:proofErr w:type="spellStart"/>
      <w:r>
        <w:rPr>
          <w:rFonts w:ascii="Agfa Rotis Semisans Ex Bold" w:hAnsi="Agfa Rotis Semisans Ex Bold"/>
          <w:i/>
          <w:szCs w:val="24"/>
        </w:rPr>
        <w:t>Sandweiler</w:t>
      </w:r>
      <w:proofErr w:type="spellEnd"/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Pr="00B30718" w:rsidRDefault="002C56C2" w:rsidP="002C56C2">
      <w:pPr>
        <w:ind w:left="-426" w:right="-72"/>
        <w:jc w:val="center"/>
        <w:rPr>
          <w:rFonts w:ascii="Agfa Rotis Semisans Ex Bold" w:hAnsi="Agfa Rotis Semisans Ex Bold"/>
          <w:i/>
          <w:szCs w:val="24"/>
        </w:rPr>
      </w:pPr>
    </w:p>
    <w:p w:rsidR="002C56C2" w:rsidRPr="00B30718" w:rsidRDefault="002C56C2" w:rsidP="002C56C2">
      <w:pPr>
        <w:ind w:right="-72" w:firstLine="284"/>
        <w:rPr>
          <w:rFonts w:ascii="Agfa Rotis Semisans Ex Bold" w:hAnsi="Agfa Rotis Semisans Ex Bold"/>
          <w:szCs w:val="24"/>
        </w:rPr>
      </w:pPr>
      <w:r w:rsidRPr="00B30718">
        <w:rPr>
          <w:rFonts w:ascii="Agfa Rotis Semisans Ex Bold" w:hAnsi="Agfa Rotis Semisans Ex Bold"/>
          <w:szCs w:val="24"/>
        </w:rPr>
        <w:t xml:space="preserve">         Confrérie de la Chaîne des Rôtisseurs </w:t>
      </w:r>
      <w:proofErr w:type="spellStart"/>
      <w:r w:rsidRPr="00B30718">
        <w:rPr>
          <w:rFonts w:ascii="Agfa Rotis Semisans Ex Bold" w:hAnsi="Agfa Rotis Semisans Ex Bold"/>
          <w:szCs w:val="24"/>
        </w:rPr>
        <w:t>a.s.b.l</w:t>
      </w:r>
      <w:proofErr w:type="spellEnd"/>
      <w:r w:rsidRPr="00B30718">
        <w:rPr>
          <w:rFonts w:ascii="Agfa Rotis Semisans Ex Bold" w:hAnsi="Agfa Rotis Semisans Ex Bold"/>
          <w:szCs w:val="24"/>
        </w:rPr>
        <w:t>.</w:t>
      </w:r>
    </w:p>
    <w:p w:rsidR="002C56C2" w:rsidRPr="005C1EE5" w:rsidRDefault="002C56C2" w:rsidP="002C56C2">
      <w:pPr>
        <w:ind w:right="-72" w:firstLine="284"/>
        <w:rPr>
          <w:rFonts w:ascii="Agfa Rotis Semisans Ex Bold" w:hAnsi="Agfa Rotis Semisans Ex Bold"/>
          <w:szCs w:val="24"/>
          <w:lang w:val="de-DE"/>
        </w:rPr>
      </w:pPr>
      <w:r w:rsidRPr="00B30718">
        <w:rPr>
          <w:rFonts w:ascii="Agfa Rotis Semisans Ex Bold" w:hAnsi="Agfa Rotis Semisans Ex Bold"/>
          <w:szCs w:val="24"/>
        </w:rPr>
        <w:t xml:space="preserve">         </w:t>
      </w:r>
      <w:r w:rsidRPr="005C1EE5">
        <w:rPr>
          <w:rFonts w:ascii="Agfa Rotis Semisans Ex Bold" w:hAnsi="Agfa Rotis Semisans Ex Bold"/>
          <w:szCs w:val="24"/>
          <w:lang w:val="de-DE"/>
        </w:rPr>
        <w:t xml:space="preserve">14, </w:t>
      </w:r>
      <w:proofErr w:type="spellStart"/>
      <w:r w:rsidRPr="005C1EE5">
        <w:rPr>
          <w:rFonts w:ascii="Agfa Rotis Semisans Ex Bold" w:hAnsi="Agfa Rotis Semisans Ex Bold"/>
          <w:szCs w:val="24"/>
          <w:lang w:val="de-DE"/>
        </w:rPr>
        <w:t>op</w:t>
      </w:r>
      <w:proofErr w:type="spellEnd"/>
      <w:r w:rsidRPr="005C1EE5">
        <w:rPr>
          <w:rFonts w:ascii="Agfa Rotis Semisans Ex Bold" w:hAnsi="Agfa Rotis Semisans Ex Bold"/>
          <w:szCs w:val="24"/>
          <w:lang w:val="de-DE"/>
        </w:rPr>
        <w:t xml:space="preserve"> der </w:t>
      </w:r>
      <w:proofErr w:type="spellStart"/>
      <w:r w:rsidRPr="005C1EE5">
        <w:rPr>
          <w:rFonts w:ascii="Agfa Rotis Semisans Ex Bold" w:hAnsi="Agfa Rotis Semisans Ex Bold"/>
          <w:szCs w:val="24"/>
          <w:lang w:val="de-DE"/>
        </w:rPr>
        <w:t>Heed</w:t>
      </w:r>
      <w:proofErr w:type="spellEnd"/>
    </w:p>
    <w:p w:rsidR="002C56C2" w:rsidRPr="005C1EE5" w:rsidRDefault="002C56C2" w:rsidP="002C56C2">
      <w:pPr>
        <w:ind w:right="-72" w:firstLine="284"/>
        <w:rPr>
          <w:rFonts w:ascii="Agfa Rotis Semisans Ex Bold" w:hAnsi="Agfa Rotis Semisans Ex Bold"/>
          <w:smallCaps/>
          <w:szCs w:val="24"/>
          <w:lang w:val="de-DE"/>
        </w:rPr>
      </w:pPr>
      <w:r w:rsidRPr="005C1EE5">
        <w:rPr>
          <w:rFonts w:ascii="Agfa Rotis Semisans Ex Bold" w:hAnsi="Agfa Rotis Semisans Ex Bold"/>
          <w:szCs w:val="24"/>
          <w:lang w:val="de-DE"/>
        </w:rPr>
        <w:t xml:space="preserve">         </w:t>
      </w:r>
      <w:r w:rsidRPr="005C1EE5">
        <w:rPr>
          <w:rFonts w:ascii="Agfa Rotis Semisans Ex Bold" w:hAnsi="Agfa Rotis Semisans Ex Bold"/>
          <w:smallCaps/>
          <w:szCs w:val="24"/>
          <w:lang w:val="de-DE"/>
        </w:rPr>
        <w:t>L-1747 Luxembourg</w:t>
      </w:r>
    </w:p>
    <w:p w:rsidR="002C56C2" w:rsidRPr="005C1EE5" w:rsidRDefault="002C56C2" w:rsidP="002C56C2">
      <w:pPr>
        <w:ind w:right="-72" w:firstLine="284"/>
        <w:rPr>
          <w:rFonts w:ascii="Agfa Rotis Semisans Ex Bold" w:hAnsi="Agfa Rotis Semisans Ex Bold"/>
          <w:sz w:val="32"/>
          <w:szCs w:val="32"/>
          <w:lang w:val="de-DE"/>
        </w:rPr>
      </w:pPr>
      <w:r w:rsidRPr="005C1EE5">
        <w:rPr>
          <w:rFonts w:ascii="Agfa Rotis Semisans Ex Bold" w:hAnsi="Agfa Rotis Semisans Ex Bold"/>
          <w:szCs w:val="24"/>
          <w:lang w:val="de-DE"/>
        </w:rPr>
        <w:t xml:space="preserve">         </w:t>
      </w:r>
      <w:hyperlink r:id="rId6" w:history="1">
        <w:r w:rsidRPr="0080210B">
          <w:rPr>
            <w:rStyle w:val="Hyperlink"/>
            <w:rFonts w:ascii="Agfa Rotis Semisans Ex Bold" w:hAnsi="Agfa Rotis Semisans Ex Bold"/>
            <w:szCs w:val="24"/>
            <w:lang w:val="de-DE"/>
          </w:rPr>
          <w:t>http://luxembourg.chainedesrotisseurs.com</w:t>
        </w:r>
      </w:hyperlink>
      <w:r>
        <w:rPr>
          <w:rFonts w:ascii="Agfa Rotis Semisans Ex Bold" w:hAnsi="Agfa Rotis Semisans Ex Bold"/>
          <w:szCs w:val="24"/>
          <w:lang w:val="de-DE"/>
        </w:rPr>
        <w:t xml:space="preserve"> </w:t>
      </w:r>
    </w:p>
    <w:p w:rsidR="0042160B" w:rsidRPr="002C56C2" w:rsidRDefault="0042160B" w:rsidP="00F942E0">
      <w:pPr>
        <w:jc w:val="center"/>
        <w:outlineLvl w:val="0"/>
        <w:rPr>
          <w:rFonts w:ascii="Bodoni SvtyTwo ITC TT-BookIta" w:hAnsi="Bodoni SvtyTwo ITC TT-BookIta"/>
          <w:sz w:val="20"/>
          <w:lang w:val="de-DE"/>
        </w:rPr>
      </w:pPr>
    </w:p>
    <w:p w:rsidR="0042160B" w:rsidRPr="002C56C2" w:rsidRDefault="0042160B" w:rsidP="00F942E0">
      <w:pPr>
        <w:jc w:val="center"/>
        <w:outlineLvl w:val="0"/>
        <w:rPr>
          <w:rFonts w:ascii="Bodoni SvtyTwo ITC TT-BookIta" w:hAnsi="Bodoni SvtyTwo ITC TT-BookIta"/>
          <w:sz w:val="20"/>
          <w:lang w:val="de-DE"/>
        </w:rPr>
      </w:pPr>
    </w:p>
    <w:p w:rsidR="000B65F2" w:rsidRPr="002C56C2" w:rsidRDefault="000B65F2" w:rsidP="00F942E0">
      <w:pPr>
        <w:jc w:val="center"/>
        <w:outlineLvl w:val="0"/>
        <w:rPr>
          <w:rFonts w:ascii="Bodoni SvtyTwo ITC TT-BookIta" w:hAnsi="Bodoni SvtyTwo ITC TT-BookIta"/>
          <w:sz w:val="20"/>
          <w:lang w:val="de-DE"/>
        </w:rPr>
      </w:pPr>
    </w:p>
    <w:p w:rsidR="000B65F2" w:rsidRPr="002C56C2" w:rsidRDefault="000B65F2" w:rsidP="00F942E0">
      <w:pPr>
        <w:jc w:val="center"/>
        <w:outlineLvl w:val="0"/>
        <w:rPr>
          <w:rFonts w:ascii="Bodoni SvtyTwo ITC TT-BookIta" w:hAnsi="Bodoni SvtyTwo ITC TT-BookIta"/>
          <w:sz w:val="20"/>
          <w:lang w:val="de-DE"/>
        </w:rPr>
      </w:pPr>
    </w:p>
    <w:p w:rsidR="000B6735" w:rsidRDefault="00A314B8" w:rsidP="00F942E0">
      <w:pPr>
        <w:jc w:val="center"/>
        <w:outlineLvl w:val="0"/>
        <w:rPr>
          <w:rFonts w:ascii="Bodoni SvtyTwo ITC TT-BookIta" w:hAnsi="Bodoni SvtyTwo ITC TT-BookIta"/>
          <w:sz w:val="20"/>
        </w:rPr>
      </w:pPr>
      <w:r>
        <w:rPr>
          <w:noProof/>
          <w:lang w:val="fr-LU" w:eastAsia="fr-LU"/>
        </w:rPr>
        <w:drawing>
          <wp:inline distT="0" distB="0" distL="0" distR="0">
            <wp:extent cx="1514475" cy="1514475"/>
            <wp:effectExtent l="0" t="0" r="9525" b="9525"/>
            <wp:docPr id="5" name="Image 1" descr="CDR New Logo CMYK 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DR New Logo CMYK pri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735" w:rsidRDefault="000B6735" w:rsidP="00F942E0">
      <w:pPr>
        <w:outlineLvl w:val="0"/>
        <w:rPr>
          <w:rFonts w:ascii="Agfa Rotis Semisans Ex Bold" w:hAnsi="Agfa Rotis Semisans Ex Bold"/>
          <w:sz w:val="20"/>
        </w:rPr>
      </w:pPr>
    </w:p>
    <w:p w:rsidR="000B6735" w:rsidRPr="005E3F19" w:rsidRDefault="000B6735" w:rsidP="00F942E0">
      <w:pPr>
        <w:jc w:val="center"/>
        <w:outlineLvl w:val="0"/>
        <w:rPr>
          <w:rFonts w:asciiTheme="minorHAnsi" w:hAnsiTheme="minorHAnsi"/>
          <w:b/>
          <w:sz w:val="44"/>
        </w:rPr>
      </w:pPr>
      <w:smartTag w:uri="urn:schemas-microsoft-com:office:smarttags" w:element="PersonName">
        <w:smartTagPr>
          <w:attr w:name="ProductID" w:val="La Confrérie"/>
        </w:smartTagPr>
        <w:r w:rsidRPr="005E3F19">
          <w:rPr>
            <w:rFonts w:asciiTheme="minorHAnsi" w:hAnsiTheme="minorHAnsi"/>
            <w:b/>
            <w:sz w:val="44"/>
          </w:rPr>
          <w:t>La Confrérie</w:t>
        </w:r>
      </w:smartTag>
      <w:r w:rsidRPr="005E3F19">
        <w:rPr>
          <w:rFonts w:asciiTheme="minorHAnsi" w:hAnsiTheme="minorHAnsi"/>
          <w:b/>
          <w:sz w:val="44"/>
        </w:rPr>
        <w:t xml:space="preserve"> de </w:t>
      </w:r>
      <w:smartTag w:uri="urn:schemas-microsoft-com:office:smarttags" w:element="PersonName">
        <w:smartTagPr>
          <w:attr w:name="ProductID" w:val="la Chaîne"/>
        </w:smartTagPr>
        <w:r w:rsidRPr="005E3F19">
          <w:rPr>
            <w:rFonts w:asciiTheme="minorHAnsi" w:hAnsiTheme="minorHAnsi"/>
            <w:b/>
            <w:sz w:val="44"/>
          </w:rPr>
          <w:t>la Chaîne</w:t>
        </w:r>
      </w:smartTag>
      <w:r w:rsidRPr="005E3F19">
        <w:rPr>
          <w:rFonts w:asciiTheme="minorHAnsi" w:hAnsiTheme="minorHAnsi"/>
          <w:b/>
          <w:sz w:val="44"/>
        </w:rPr>
        <w:t xml:space="preserve"> des Rôtisseurs </w:t>
      </w:r>
      <w:r w:rsidRPr="005E3F19">
        <w:rPr>
          <w:rFonts w:asciiTheme="minorHAnsi" w:hAnsiTheme="minorHAnsi"/>
          <w:b/>
          <w:sz w:val="30"/>
        </w:rPr>
        <w:t>a.s.b.l.</w:t>
      </w:r>
    </w:p>
    <w:p w:rsidR="000B6735" w:rsidRPr="005E3F19" w:rsidRDefault="000B6735" w:rsidP="008C5AF8">
      <w:pPr>
        <w:spacing w:after="120"/>
        <w:jc w:val="center"/>
        <w:outlineLvl w:val="0"/>
        <w:rPr>
          <w:rFonts w:asciiTheme="minorHAnsi" w:hAnsiTheme="minorHAnsi"/>
          <w:sz w:val="36"/>
        </w:rPr>
      </w:pPr>
      <w:r w:rsidRPr="005E3F19">
        <w:rPr>
          <w:rFonts w:asciiTheme="minorHAnsi" w:hAnsiTheme="minorHAnsi"/>
          <w:sz w:val="36"/>
        </w:rPr>
        <w:t>Bailliage du Grand-Duché de Luxembourg</w:t>
      </w:r>
    </w:p>
    <w:p w:rsidR="000B6735" w:rsidRPr="005E3F19" w:rsidRDefault="000B6735" w:rsidP="00F942E0">
      <w:pPr>
        <w:jc w:val="center"/>
        <w:outlineLvl w:val="0"/>
        <w:rPr>
          <w:rFonts w:asciiTheme="minorHAnsi" w:hAnsiTheme="minorHAnsi"/>
          <w:sz w:val="12"/>
        </w:rPr>
      </w:pPr>
    </w:p>
    <w:p w:rsidR="000B6735" w:rsidRPr="00735584" w:rsidRDefault="000B6735" w:rsidP="00F942E0">
      <w:pPr>
        <w:jc w:val="center"/>
        <w:outlineLvl w:val="0"/>
        <w:rPr>
          <w:rFonts w:asciiTheme="minorHAnsi" w:hAnsiTheme="minorHAnsi"/>
          <w:szCs w:val="24"/>
        </w:rPr>
      </w:pPr>
      <w:r w:rsidRPr="00735584">
        <w:rPr>
          <w:rFonts w:asciiTheme="minorHAnsi" w:hAnsiTheme="minorHAnsi"/>
          <w:szCs w:val="24"/>
        </w:rPr>
        <w:t>a le grand plaisir de vous inviter au</w:t>
      </w:r>
    </w:p>
    <w:p w:rsidR="000B6735" w:rsidRPr="005E3F19" w:rsidRDefault="00E4411F" w:rsidP="00F942E0">
      <w:pPr>
        <w:jc w:val="center"/>
        <w:outlineLvl w:val="0"/>
        <w:rPr>
          <w:rFonts w:asciiTheme="minorHAnsi" w:hAnsiTheme="minorHAnsi"/>
          <w:b/>
          <w:sz w:val="36"/>
        </w:rPr>
      </w:pPr>
      <w:r>
        <w:rPr>
          <w:rFonts w:asciiTheme="minorHAnsi" w:hAnsiTheme="minorHAnsi"/>
          <w:b/>
          <w:sz w:val="36"/>
        </w:rPr>
        <w:t>Déjeuner d’Asperges</w:t>
      </w:r>
    </w:p>
    <w:p w:rsidR="000B6735" w:rsidRPr="005E3F19" w:rsidRDefault="000B6735" w:rsidP="00F942E0">
      <w:pPr>
        <w:jc w:val="center"/>
        <w:outlineLvl w:val="0"/>
        <w:rPr>
          <w:rFonts w:asciiTheme="minorHAnsi" w:hAnsiTheme="minorHAnsi"/>
          <w:sz w:val="22"/>
        </w:rPr>
      </w:pPr>
    </w:p>
    <w:p w:rsidR="000B6735" w:rsidRPr="00735584" w:rsidRDefault="000B6735" w:rsidP="00F942E0">
      <w:pPr>
        <w:jc w:val="center"/>
        <w:outlineLvl w:val="0"/>
        <w:rPr>
          <w:rFonts w:asciiTheme="minorHAnsi" w:hAnsiTheme="minorHAnsi"/>
          <w:szCs w:val="24"/>
        </w:rPr>
      </w:pPr>
      <w:proofErr w:type="gramStart"/>
      <w:r w:rsidRPr="00735584">
        <w:rPr>
          <w:rFonts w:asciiTheme="minorHAnsi" w:hAnsiTheme="minorHAnsi"/>
          <w:szCs w:val="24"/>
        </w:rPr>
        <w:t>chez</w:t>
      </w:r>
      <w:proofErr w:type="gramEnd"/>
      <w:r w:rsidRPr="00735584">
        <w:rPr>
          <w:rFonts w:asciiTheme="minorHAnsi" w:hAnsiTheme="minorHAnsi"/>
          <w:szCs w:val="24"/>
        </w:rPr>
        <w:t xml:space="preserve"> notre confrère</w:t>
      </w:r>
      <w:r w:rsidR="004C76E1" w:rsidRPr="00735584">
        <w:rPr>
          <w:rFonts w:asciiTheme="minorHAnsi" w:hAnsiTheme="minorHAnsi"/>
          <w:szCs w:val="24"/>
        </w:rPr>
        <w:t xml:space="preserve"> </w:t>
      </w:r>
    </w:p>
    <w:p w:rsidR="00612D13" w:rsidRDefault="00612D13" w:rsidP="00F942E0">
      <w:pPr>
        <w:jc w:val="center"/>
        <w:outlineLvl w:val="0"/>
        <w:rPr>
          <w:rFonts w:asciiTheme="minorHAnsi" w:hAnsiTheme="minorHAnsi"/>
          <w:b/>
          <w:sz w:val="28"/>
          <w:lang w:val="fr-LU"/>
        </w:rPr>
      </w:pPr>
      <w:r>
        <w:rPr>
          <w:rFonts w:asciiTheme="minorHAnsi" w:hAnsiTheme="minorHAnsi"/>
          <w:b/>
          <w:sz w:val="28"/>
          <w:lang w:val="fr-LU"/>
        </w:rPr>
        <w:t xml:space="preserve">Jean-Marie </w:t>
      </w:r>
      <w:proofErr w:type="spellStart"/>
      <w:r>
        <w:rPr>
          <w:rFonts w:asciiTheme="minorHAnsi" w:hAnsiTheme="minorHAnsi"/>
          <w:b/>
          <w:sz w:val="28"/>
          <w:lang w:val="fr-LU"/>
        </w:rPr>
        <w:t>Vesque</w:t>
      </w:r>
      <w:proofErr w:type="spellEnd"/>
      <w:r>
        <w:rPr>
          <w:rFonts w:asciiTheme="minorHAnsi" w:hAnsiTheme="minorHAnsi"/>
          <w:b/>
          <w:sz w:val="28"/>
          <w:lang w:val="fr-LU"/>
        </w:rPr>
        <w:t>, Domaine Cep d’Or</w:t>
      </w:r>
    </w:p>
    <w:p w:rsidR="00612D13" w:rsidRPr="00C971AB" w:rsidRDefault="00612D13" w:rsidP="00F942E0">
      <w:pPr>
        <w:jc w:val="center"/>
        <w:outlineLvl w:val="0"/>
        <w:rPr>
          <w:rFonts w:asciiTheme="minorHAnsi" w:hAnsiTheme="minorHAnsi"/>
          <w:szCs w:val="24"/>
          <w:lang w:val="fr-LU"/>
        </w:rPr>
      </w:pPr>
      <w:r w:rsidRPr="00C971AB">
        <w:rPr>
          <w:rFonts w:asciiTheme="minorHAnsi" w:hAnsiTheme="minorHAnsi"/>
          <w:szCs w:val="24"/>
          <w:lang w:val="fr-LU"/>
        </w:rPr>
        <w:t>Professionnel du Vin</w:t>
      </w:r>
    </w:p>
    <w:p w:rsidR="00C971AB" w:rsidRPr="00621A09" w:rsidRDefault="00C971AB" w:rsidP="00C971AB">
      <w:pPr>
        <w:jc w:val="center"/>
        <w:outlineLvl w:val="0"/>
        <w:rPr>
          <w:rFonts w:asciiTheme="minorHAnsi" w:hAnsiTheme="minorHAnsi"/>
          <w:szCs w:val="24"/>
          <w:lang w:val="fr-LU"/>
        </w:rPr>
      </w:pPr>
      <w:r>
        <w:rPr>
          <w:rFonts w:asciiTheme="minorHAnsi" w:hAnsiTheme="minorHAnsi"/>
          <w:szCs w:val="24"/>
          <w:lang w:val="fr-LU"/>
        </w:rPr>
        <w:t>15, route du Vin</w:t>
      </w:r>
    </w:p>
    <w:p w:rsidR="00C971AB" w:rsidRPr="00C971AB" w:rsidRDefault="00C971AB" w:rsidP="00C971AB">
      <w:pPr>
        <w:jc w:val="center"/>
        <w:outlineLvl w:val="0"/>
        <w:rPr>
          <w:rFonts w:asciiTheme="minorHAnsi" w:hAnsiTheme="minorHAnsi"/>
          <w:b/>
          <w:sz w:val="28"/>
          <w:szCs w:val="28"/>
          <w:lang w:val="fr-LU"/>
        </w:rPr>
      </w:pPr>
      <w:r w:rsidRPr="00C971AB">
        <w:rPr>
          <w:rFonts w:asciiTheme="minorHAnsi" w:hAnsiTheme="minorHAnsi"/>
          <w:b/>
          <w:sz w:val="28"/>
          <w:szCs w:val="28"/>
          <w:lang w:val="fr-LU"/>
        </w:rPr>
        <w:t xml:space="preserve">L – 5429 </w:t>
      </w:r>
      <w:proofErr w:type="spellStart"/>
      <w:r w:rsidRPr="00C971AB">
        <w:rPr>
          <w:rFonts w:asciiTheme="minorHAnsi" w:hAnsiTheme="minorHAnsi"/>
          <w:b/>
          <w:sz w:val="28"/>
          <w:szCs w:val="28"/>
          <w:lang w:val="fr-LU"/>
        </w:rPr>
        <w:t>Hëttermillen</w:t>
      </w:r>
      <w:proofErr w:type="spellEnd"/>
    </w:p>
    <w:p w:rsidR="00612D13" w:rsidRPr="00612D13" w:rsidRDefault="00612D13" w:rsidP="00612D13">
      <w:pPr>
        <w:spacing w:before="120"/>
        <w:jc w:val="center"/>
        <w:outlineLvl w:val="0"/>
        <w:rPr>
          <w:rFonts w:asciiTheme="minorHAnsi" w:hAnsiTheme="minorHAnsi"/>
          <w:szCs w:val="24"/>
        </w:rPr>
      </w:pPr>
      <w:proofErr w:type="gramStart"/>
      <w:r w:rsidRPr="00612D13">
        <w:rPr>
          <w:rFonts w:asciiTheme="minorHAnsi" w:hAnsiTheme="minorHAnsi"/>
          <w:szCs w:val="24"/>
        </w:rPr>
        <w:t>servi</w:t>
      </w:r>
      <w:proofErr w:type="gramEnd"/>
      <w:r w:rsidRPr="00612D13">
        <w:rPr>
          <w:rFonts w:asciiTheme="minorHAnsi" w:hAnsiTheme="minorHAnsi"/>
          <w:szCs w:val="24"/>
        </w:rPr>
        <w:t xml:space="preserve"> par notre confrère</w:t>
      </w:r>
    </w:p>
    <w:p w:rsidR="00C971AB" w:rsidRDefault="00872E88" w:rsidP="00F942E0">
      <w:pPr>
        <w:jc w:val="center"/>
        <w:outlineLvl w:val="0"/>
        <w:rPr>
          <w:rFonts w:asciiTheme="minorHAnsi" w:hAnsiTheme="minorHAnsi"/>
          <w:b/>
          <w:szCs w:val="24"/>
          <w:lang w:val="fr-LU"/>
        </w:rPr>
      </w:pPr>
      <w:r w:rsidRPr="00612D13">
        <w:rPr>
          <w:rFonts w:asciiTheme="minorHAnsi" w:hAnsiTheme="minorHAnsi"/>
          <w:b/>
          <w:szCs w:val="24"/>
          <w:lang w:val="fr-LU"/>
        </w:rPr>
        <w:t>Armand Steinmetz</w:t>
      </w:r>
      <w:r w:rsidR="00612D13" w:rsidRPr="00612D13">
        <w:rPr>
          <w:rFonts w:asciiTheme="minorHAnsi" w:hAnsiTheme="minorHAnsi"/>
          <w:b/>
          <w:szCs w:val="24"/>
          <w:lang w:val="fr-LU"/>
        </w:rPr>
        <w:t xml:space="preserve">, </w:t>
      </w:r>
      <w:r w:rsidR="00C971AB">
        <w:rPr>
          <w:rFonts w:asciiTheme="minorHAnsi" w:hAnsiTheme="minorHAnsi"/>
          <w:b/>
          <w:szCs w:val="24"/>
          <w:lang w:val="fr-LU"/>
        </w:rPr>
        <w:t>Traiteur (Restaurant Steinmetz)</w:t>
      </w:r>
    </w:p>
    <w:p w:rsidR="000B65F2" w:rsidRPr="00612D13" w:rsidRDefault="00017946" w:rsidP="00F942E0">
      <w:pPr>
        <w:jc w:val="center"/>
        <w:outlineLvl w:val="0"/>
        <w:rPr>
          <w:rFonts w:asciiTheme="minorHAnsi" w:hAnsiTheme="minorHAnsi"/>
          <w:szCs w:val="24"/>
          <w:lang w:val="fr-LU"/>
        </w:rPr>
      </w:pPr>
      <w:r w:rsidRPr="00612D13">
        <w:rPr>
          <w:rFonts w:asciiTheme="minorHAnsi" w:hAnsiTheme="minorHAnsi"/>
          <w:szCs w:val="24"/>
          <w:lang w:val="fr-LU"/>
        </w:rPr>
        <w:t>Maître-</w:t>
      </w:r>
      <w:r w:rsidR="000B65F2" w:rsidRPr="00612D13">
        <w:rPr>
          <w:rFonts w:asciiTheme="minorHAnsi" w:hAnsiTheme="minorHAnsi"/>
          <w:szCs w:val="24"/>
          <w:lang w:val="fr-LU"/>
        </w:rPr>
        <w:t>Rôtisseur</w:t>
      </w:r>
    </w:p>
    <w:p w:rsidR="000B6735" w:rsidRPr="00621A09" w:rsidRDefault="000B6735" w:rsidP="00F942E0">
      <w:pPr>
        <w:jc w:val="center"/>
        <w:outlineLvl w:val="0"/>
        <w:rPr>
          <w:rFonts w:asciiTheme="minorHAnsi" w:hAnsiTheme="minorHAnsi"/>
          <w:b/>
          <w:szCs w:val="24"/>
          <w:lang w:val="fr-LU"/>
        </w:rPr>
      </w:pPr>
    </w:p>
    <w:p w:rsidR="000B6735" w:rsidRPr="00872E88" w:rsidRDefault="00B65405" w:rsidP="00017946">
      <w:pPr>
        <w:jc w:val="center"/>
        <w:outlineLvl w:val="0"/>
        <w:rPr>
          <w:rFonts w:asciiTheme="minorHAnsi" w:hAnsiTheme="minorHAnsi"/>
          <w:szCs w:val="24"/>
          <w:lang w:val="fr-LU"/>
        </w:rPr>
      </w:pPr>
      <w:r w:rsidRPr="00872E88">
        <w:rPr>
          <w:rFonts w:asciiTheme="minorHAnsi" w:hAnsiTheme="minorHAnsi"/>
          <w:szCs w:val="24"/>
          <w:lang w:val="fr-LU"/>
        </w:rPr>
        <w:t>Té</w:t>
      </w:r>
      <w:r w:rsidR="000B6735" w:rsidRPr="00872E88">
        <w:rPr>
          <w:rFonts w:asciiTheme="minorHAnsi" w:hAnsiTheme="minorHAnsi"/>
          <w:szCs w:val="24"/>
          <w:lang w:val="fr-LU"/>
        </w:rPr>
        <w:t xml:space="preserve">l. : +352 </w:t>
      </w:r>
      <w:r w:rsidR="00612D13">
        <w:rPr>
          <w:rFonts w:asciiTheme="minorHAnsi" w:hAnsiTheme="minorHAnsi"/>
          <w:szCs w:val="24"/>
          <w:lang w:val="fr-LU"/>
        </w:rPr>
        <w:t xml:space="preserve">76 83 </w:t>
      </w:r>
      <w:proofErr w:type="gramStart"/>
      <w:r w:rsidR="00612D13">
        <w:rPr>
          <w:rFonts w:asciiTheme="minorHAnsi" w:hAnsiTheme="minorHAnsi"/>
          <w:szCs w:val="24"/>
          <w:lang w:val="fr-LU"/>
        </w:rPr>
        <w:t>83</w:t>
      </w:r>
      <w:r w:rsidR="000B6735" w:rsidRPr="005136D7">
        <w:rPr>
          <w:rFonts w:asciiTheme="minorHAnsi" w:hAnsiTheme="minorHAnsi"/>
          <w:szCs w:val="24"/>
          <w:lang w:val="fr-LU"/>
        </w:rPr>
        <w:t xml:space="preserve"> </w:t>
      </w:r>
      <w:r w:rsidR="00BA3BBF">
        <w:rPr>
          <w:rFonts w:asciiTheme="minorHAnsi" w:hAnsiTheme="minorHAnsi"/>
          <w:szCs w:val="24"/>
          <w:lang w:val="fr-LU"/>
        </w:rPr>
        <w:t xml:space="preserve"> </w:t>
      </w:r>
      <w:r w:rsidR="000B6735" w:rsidRPr="005136D7">
        <w:rPr>
          <w:rFonts w:asciiTheme="minorHAnsi" w:hAnsiTheme="minorHAnsi"/>
          <w:szCs w:val="24"/>
          <w:lang w:val="fr-LU"/>
        </w:rPr>
        <w:t>-</w:t>
      </w:r>
      <w:proofErr w:type="gramEnd"/>
      <w:r w:rsidR="00BA3BBF">
        <w:rPr>
          <w:rFonts w:asciiTheme="minorHAnsi" w:hAnsiTheme="minorHAnsi"/>
          <w:szCs w:val="24"/>
          <w:lang w:val="fr-LU"/>
        </w:rPr>
        <w:t xml:space="preserve"> </w:t>
      </w:r>
      <w:r w:rsidR="000B6735" w:rsidRPr="005136D7">
        <w:rPr>
          <w:rFonts w:asciiTheme="minorHAnsi" w:hAnsiTheme="minorHAnsi"/>
          <w:szCs w:val="24"/>
          <w:lang w:val="fr-LU"/>
        </w:rPr>
        <w:t xml:space="preserve"> Fax : +352 </w:t>
      </w:r>
      <w:r w:rsidR="00612D13">
        <w:rPr>
          <w:rFonts w:asciiTheme="minorHAnsi" w:hAnsiTheme="minorHAnsi"/>
          <w:szCs w:val="24"/>
          <w:lang w:val="fr-LU"/>
        </w:rPr>
        <w:t>76 91 91</w:t>
      </w:r>
    </w:p>
    <w:p w:rsidR="000B6735" w:rsidRPr="005136D7" w:rsidRDefault="00A25A69" w:rsidP="005136D7">
      <w:pPr>
        <w:autoSpaceDE w:val="0"/>
        <w:autoSpaceDN w:val="0"/>
        <w:adjustRightInd w:val="0"/>
        <w:spacing w:after="100"/>
        <w:jc w:val="center"/>
        <w:rPr>
          <w:szCs w:val="24"/>
          <w:lang w:val="fr-LU" w:eastAsia="lb-LU"/>
        </w:rPr>
      </w:pPr>
      <w:hyperlink r:id="rId8" w:history="1">
        <w:r w:rsidR="00C971AB" w:rsidRPr="00630F98">
          <w:rPr>
            <w:rStyle w:val="Hyperlink"/>
            <w:szCs w:val="24"/>
            <w:lang w:val="fr-LU" w:eastAsia="lb-LU"/>
          </w:rPr>
          <w:t>info@cepdor.lu</w:t>
        </w:r>
      </w:hyperlink>
    </w:p>
    <w:p w:rsidR="000B6735" w:rsidRPr="005E3F19" w:rsidRDefault="00612D13" w:rsidP="005136D7">
      <w:pPr>
        <w:spacing w:before="240"/>
        <w:jc w:val="center"/>
        <w:outlineLvl w:val="0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Dimanche</w:t>
      </w:r>
      <w:r w:rsidR="000B6735" w:rsidRPr="005E3F19">
        <w:rPr>
          <w:rFonts w:asciiTheme="minorHAnsi" w:hAnsiTheme="minorHAnsi"/>
          <w:b/>
          <w:sz w:val="32"/>
        </w:rPr>
        <w:t xml:space="preserve">, le </w:t>
      </w:r>
      <w:r w:rsidR="00E4411F">
        <w:rPr>
          <w:rFonts w:asciiTheme="minorHAnsi" w:hAnsiTheme="minorHAnsi"/>
          <w:b/>
          <w:sz w:val="32"/>
        </w:rPr>
        <w:t>2</w:t>
      </w:r>
      <w:r>
        <w:rPr>
          <w:rFonts w:asciiTheme="minorHAnsi" w:hAnsiTheme="minorHAnsi"/>
          <w:b/>
          <w:sz w:val="32"/>
        </w:rPr>
        <w:t>9</w:t>
      </w:r>
      <w:r w:rsidR="00E4411F">
        <w:rPr>
          <w:rFonts w:asciiTheme="minorHAnsi" w:hAnsiTheme="minorHAnsi"/>
          <w:b/>
          <w:sz w:val="32"/>
        </w:rPr>
        <w:t xml:space="preserve"> avril 201</w:t>
      </w:r>
      <w:r>
        <w:rPr>
          <w:rFonts w:asciiTheme="minorHAnsi" w:hAnsiTheme="minorHAnsi"/>
          <w:b/>
          <w:sz w:val="32"/>
        </w:rPr>
        <w:t>8</w:t>
      </w:r>
      <w:r w:rsidR="000B6735" w:rsidRPr="005E3F19">
        <w:rPr>
          <w:rFonts w:asciiTheme="minorHAnsi" w:hAnsiTheme="minorHAnsi"/>
          <w:b/>
          <w:sz w:val="32"/>
        </w:rPr>
        <w:t xml:space="preserve"> à </w:t>
      </w:r>
      <w:r w:rsidR="00E4411F">
        <w:rPr>
          <w:rFonts w:asciiTheme="minorHAnsi" w:hAnsiTheme="minorHAnsi"/>
          <w:b/>
          <w:sz w:val="32"/>
        </w:rPr>
        <w:t>12.00</w:t>
      </w:r>
      <w:r w:rsidR="000B6735" w:rsidRPr="005E3F19">
        <w:rPr>
          <w:rFonts w:asciiTheme="minorHAnsi" w:hAnsiTheme="minorHAnsi"/>
          <w:b/>
          <w:sz w:val="32"/>
        </w:rPr>
        <w:t xml:space="preserve"> </w:t>
      </w:r>
      <w:proofErr w:type="spellStart"/>
      <w:r w:rsidR="000B6735" w:rsidRPr="005E3F19">
        <w:rPr>
          <w:rFonts w:asciiTheme="minorHAnsi" w:hAnsiTheme="minorHAnsi"/>
          <w:b/>
          <w:sz w:val="32"/>
        </w:rPr>
        <w:t>hrs</w:t>
      </w:r>
      <w:proofErr w:type="spellEnd"/>
      <w:r w:rsidR="000B6735" w:rsidRPr="005E3F19">
        <w:rPr>
          <w:rFonts w:asciiTheme="minorHAnsi" w:hAnsiTheme="minorHAnsi"/>
          <w:b/>
          <w:sz w:val="32"/>
        </w:rPr>
        <w:t xml:space="preserve"> </w:t>
      </w:r>
    </w:p>
    <w:p w:rsidR="000B6735" w:rsidRPr="00735584" w:rsidRDefault="000B6735" w:rsidP="00F942E0">
      <w:pPr>
        <w:jc w:val="center"/>
        <w:outlineLvl w:val="0"/>
        <w:rPr>
          <w:rFonts w:asciiTheme="minorHAnsi" w:hAnsiTheme="minorHAnsi"/>
          <w:szCs w:val="24"/>
        </w:rPr>
      </w:pPr>
      <w:r w:rsidRPr="00735584">
        <w:rPr>
          <w:rFonts w:asciiTheme="minorHAnsi" w:hAnsiTheme="minorHAnsi"/>
          <w:szCs w:val="24"/>
        </w:rPr>
        <w:t xml:space="preserve"> </w:t>
      </w:r>
    </w:p>
    <w:p w:rsidR="000B6735" w:rsidRPr="00735584" w:rsidRDefault="000B6735" w:rsidP="00F942E0">
      <w:pPr>
        <w:jc w:val="center"/>
        <w:outlineLvl w:val="0"/>
        <w:rPr>
          <w:rFonts w:asciiTheme="minorHAnsi" w:hAnsiTheme="minorHAnsi"/>
          <w:szCs w:val="24"/>
        </w:rPr>
      </w:pPr>
    </w:p>
    <w:p w:rsidR="000B6735" w:rsidRPr="005E3F19" w:rsidRDefault="000B6735" w:rsidP="00F942E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jc w:val="center"/>
        <w:outlineLvl w:val="0"/>
        <w:rPr>
          <w:rFonts w:asciiTheme="minorHAnsi" w:hAnsiTheme="minorHAnsi"/>
          <w:b/>
          <w:sz w:val="32"/>
        </w:rPr>
      </w:pPr>
      <w:r w:rsidRPr="005E3F19">
        <w:rPr>
          <w:rFonts w:asciiTheme="minorHAnsi" w:hAnsiTheme="minorHAnsi"/>
          <w:b/>
          <w:sz w:val="32"/>
        </w:rPr>
        <w:t xml:space="preserve">Tenue de </w:t>
      </w:r>
      <w:r w:rsidR="00E4411F">
        <w:rPr>
          <w:rFonts w:asciiTheme="minorHAnsi" w:hAnsiTheme="minorHAnsi"/>
          <w:b/>
          <w:sz w:val="32"/>
        </w:rPr>
        <w:t>ville</w:t>
      </w:r>
      <w:r w:rsidR="00621A09" w:rsidRPr="005E3F19">
        <w:rPr>
          <w:rFonts w:asciiTheme="minorHAnsi" w:hAnsiTheme="minorHAnsi"/>
          <w:b/>
          <w:sz w:val="32"/>
        </w:rPr>
        <w:t xml:space="preserve"> </w:t>
      </w:r>
      <w:r w:rsidRPr="005E3F19">
        <w:rPr>
          <w:rFonts w:asciiTheme="minorHAnsi" w:hAnsiTheme="minorHAnsi"/>
          <w:b/>
          <w:sz w:val="32"/>
        </w:rPr>
        <w:t>&amp; Ruban Sautoir de rigueur</w:t>
      </w:r>
    </w:p>
    <w:p w:rsidR="000B6735" w:rsidRPr="00785A03" w:rsidRDefault="000B6735" w:rsidP="00F942E0">
      <w:pPr>
        <w:pStyle w:val="ListParagraph1"/>
        <w:ind w:left="0"/>
        <w:outlineLvl w:val="0"/>
        <w:rPr>
          <w:rFonts w:ascii="Informal Roman" w:hAnsi="Informal Roman"/>
          <w:b/>
          <w:sz w:val="20"/>
        </w:rPr>
      </w:pPr>
    </w:p>
    <w:p w:rsidR="000B6735" w:rsidRDefault="000B6735" w:rsidP="00F942E0">
      <w:pPr>
        <w:pStyle w:val="Corpsdetexte31"/>
        <w:rPr>
          <w:rFonts w:ascii="Informal Roman" w:hAnsi="Informal Roman"/>
          <w:smallCaps w:val="0"/>
          <w:color w:val="000000"/>
          <w:sz w:val="40"/>
          <w:u w:val="single"/>
        </w:rPr>
      </w:pPr>
    </w:p>
    <w:p w:rsidR="000B6735" w:rsidRPr="005E3F19" w:rsidRDefault="000B6735" w:rsidP="005E3F19">
      <w:pPr>
        <w:pStyle w:val="Corpsdetexte31"/>
        <w:jc w:val="left"/>
        <w:rPr>
          <w:rFonts w:ascii="Informal Roman" w:hAnsi="Informal Roman"/>
          <w:smallCaps w:val="0"/>
          <w:color w:val="000000"/>
          <w:szCs w:val="24"/>
          <w:u w:val="single"/>
        </w:rPr>
      </w:pPr>
    </w:p>
    <w:p w:rsidR="00A640B4" w:rsidRPr="00532EC8" w:rsidRDefault="00A640B4" w:rsidP="00F942E0">
      <w:pPr>
        <w:pStyle w:val="Corpsdetexte31"/>
        <w:rPr>
          <w:rFonts w:asciiTheme="minorHAnsi" w:hAnsiTheme="minorHAnsi"/>
          <w:smallCaps w:val="0"/>
          <w:color w:val="000000"/>
          <w:szCs w:val="24"/>
          <w:u w:val="single"/>
        </w:rPr>
      </w:pPr>
    </w:p>
    <w:p w:rsidR="00A640B4" w:rsidRDefault="00A640B4" w:rsidP="00F942E0">
      <w:pPr>
        <w:pStyle w:val="Corpsdetexte31"/>
        <w:rPr>
          <w:rFonts w:asciiTheme="minorHAnsi" w:hAnsiTheme="minorHAnsi"/>
          <w:smallCaps w:val="0"/>
          <w:color w:val="000000"/>
          <w:sz w:val="40"/>
          <w:u w:val="single"/>
        </w:rPr>
      </w:pPr>
      <w:r>
        <w:rPr>
          <w:noProof/>
          <w:lang w:eastAsia="fr-LU"/>
        </w:rPr>
        <w:drawing>
          <wp:inline distT="0" distB="0" distL="0" distR="0" wp14:anchorId="46F61E9A" wp14:editId="6B00C5FF">
            <wp:extent cx="1562318" cy="1247949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B4" w:rsidRDefault="00A640B4" w:rsidP="00F942E0">
      <w:pPr>
        <w:pStyle w:val="Corpsdetexte31"/>
        <w:rPr>
          <w:rFonts w:asciiTheme="minorHAnsi" w:hAnsiTheme="minorHAnsi"/>
          <w:smallCaps w:val="0"/>
          <w:color w:val="000000"/>
          <w:szCs w:val="24"/>
          <w:u w:val="single"/>
        </w:rPr>
      </w:pPr>
    </w:p>
    <w:p w:rsidR="00532EC8" w:rsidRPr="00532EC8" w:rsidRDefault="00532EC8" w:rsidP="00F942E0">
      <w:pPr>
        <w:pStyle w:val="Corpsdetexte31"/>
        <w:rPr>
          <w:rFonts w:asciiTheme="minorHAnsi" w:hAnsiTheme="minorHAnsi"/>
          <w:smallCaps w:val="0"/>
          <w:color w:val="000000"/>
          <w:szCs w:val="24"/>
          <w:u w:val="single"/>
        </w:rPr>
      </w:pPr>
    </w:p>
    <w:p w:rsidR="007D02F0" w:rsidRDefault="00A640B4" w:rsidP="00F942E0">
      <w:pPr>
        <w:pStyle w:val="Corpsdetexte31"/>
        <w:rPr>
          <w:rFonts w:asciiTheme="minorHAnsi" w:hAnsiTheme="minorHAnsi"/>
          <w:smallCaps w:val="0"/>
          <w:color w:val="000000"/>
          <w:sz w:val="40"/>
          <w:u w:val="single"/>
        </w:rPr>
      </w:pPr>
      <w:r>
        <w:rPr>
          <w:noProof/>
          <w:lang w:eastAsia="fr-LU"/>
        </w:rPr>
        <w:drawing>
          <wp:inline distT="0" distB="0" distL="0" distR="0" wp14:anchorId="2E7D80F6" wp14:editId="1FC91CAF">
            <wp:extent cx="3865245" cy="1625005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181" cy="16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6D7" w:rsidRDefault="005136D7" w:rsidP="00F942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="ArialMT"/>
          <w:color w:val="000000"/>
          <w:sz w:val="22"/>
          <w:highlight w:val="yellow"/>
        </w:rPr>
      </w:pPr>
    </w:p>
    <w:p w:rsidR="00A640B4" w:rsidRPr="00E4411F" w:rsidRDefault="00A640B4" w:rsidP="00F942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="ArialMT"/>
          <w:color w:val="000000"/>
          <w:sz w:val="22"/>
          <w:highlight w:val="yellow"/>
        </w:rPr>
      </w:pPr>
    </w:p>
    <w:p w:rsidR="00E4411F" w:rsidRPr="00EF02F0" w:rsidRDefault="00E4411F" w:rsidP="00E4411F">
      <w:pPr>
        <w:pStyle w:val="Corpsdetexte31"/>
        <w:rPr>
          <w:rFonts w:asciiTheme="minorHAnsi" w:hAnsiTheme="minorHAnsi"/>
          <w:smallCaps w:val="0"/>
          <w:color w:val="000000"/>
          <w:sz w:val="40"/>
          <w:u w:val="single"/>
        </w:rPr>
      </w:pPr>
      <w:r w:rsidRPr="00EF02F0">
        <w:rPr>
          <w:rFonts w:asciiTheme="minorHAnsi" w:hAnsiTheme="minorHAnsi"/>
          <w:smallCaps w:val="0"/>
          <w:color w:val="000000"/>
          <w:sz w:val="40"/>
          <w:u w:val="single"/>
        </w:rPr>
        <w:t>Les Vins :</w:t>
      </w:r>
    </w:p>
    <w:p w:rsidR="00E4411F" w:rsidRPr="00EF02F0" w:rsidRDefault="00E4411F" w:rsidP="00E4411F">
      <w:pPr>
        <w:rPr>
          <w:rFonts w:asciiTheme="minorHAnsi" w:hAnsiTheme="minorHAnsi"/>
          <w:sz w:val="20"/>
        </w:rPr>
      </w:pPr>
    </w:p>
    <w:p w:rsidR="00E4411F" w:rsidRPr="00EF02F0" w:rsidRDefault="00E4411F" w:rsidP="00E4411F">
      <w:pPr>
        <w:spacing w:after="120"/>
        <w:jc w:val="center"/>
        <w:rPr>
          <w:rFonts w:asciiTheme="minorHAnsi" w:hAnsiTheme="minorHAnsi"/>
          <w:szCs w:val="24"/>
        </w:rPr>
      </w:pPr>
    </w:p>
    <w:p w:rsidR="00A640B4" w:rsidRDefault="00EF02F0" w:rsidP="00E4411F">
      <w:pPr>
        <w:jc w:val="center"/>
        <w:rPr>
          <w:rFonts w:asciiTheme="minorHAnsi" w:hAnsiTheme="minorHAnsi"/>
          <w:szCs w:val="24"/>
        </w:rPr>
      </w:pPr>
      <w:r w:rsidRPr="00EF02F0">
        <w:rPr>
          <w:rFonts w:asciiTheme="minorHAnsi" w:hAnsiTheme="minorHAnsi"/>
          <w:szCs w:val="24"/>
        </w:rPr>
        <w:t>Les vins servis pendant le déjeu</w:t>
      </w:r>
      <w:r w:rsidR="00E4411F" w:rsidRPr="00EF02F0">
        <w:rPr>
          <w:rFonts w:asciiTheme="minorHAnsi" w:hAnsiTheme="minorHAnsi"/>
          <w:szCs w:val="24"/>
        </w:rPr>
        <w:t>ner sortent</w:t>
      </w:r>
      <w:r w:rsidR="00A640B4">
        <w:rPr>
          <w:rFonts w:asciiTheme="minorHAnsi" w:hAnsiTheme="minorHAnsi"/>
          <w:szCs w:val="24"/>
        </w:rPr>
        <w:t xml:space="preserve"> </w:t>
      </w:r>
      <w:r w:rsidR="00E4411F" w:rsidRPr="00EF02F0">
        <w:rPr>
          <w:rFonts w:asciiTheme="minorHAnsi" w:hAnsiTheme="minorHAnsi"/>
          <w:szCs w:val="24"/>
        </w:rPr>
        <w:t>des caves de no</w:t>
      </w:r>
      <w:r w:rsidRPr="00EF02F0">
        <w:rPr>
          <w:rFonts w:asciiTheme="minorHAnsi" w:hAnsiTheme="minorHAnsi"/>
          <w:szCs w:val="24"/>
        </w:rPr>
        <w:t>tre membre</w:t>
      </w:r>
    </w:p>
    <w:p w:rsidR="00E4411F" w:rsidRPr="00EF02F0" w:rsidRDefault="00A640B4" w:rsidP="00E4411F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Jean-Marie </w:t>
      </w:r>
      <w:proofErr w:type="spellStart"/>
      <w:r>
        <w:rPr>
          <w:rFonts w:asciiTheme="minorHAnsi" w:hAnsiTheme="minorHAnsi"/>
          <w:szCs w:val="24"/>
        </w:rPr>
        <w:t>Vesque</w:t>
      </w:r>
      <w:proofErr w:type="spellEnd"/>
      <w:r>
        <w:rPr>
          <w:rFonts w:asciiTheme="minorHAnsi" w:hAnsiTheme="minorHAnsi"/>
          <w:szCs w:val="24"/>
        </w:rPr>
        <w:t xml:space="preserve">, Domaine Viticole Cep d’Or, </w:t>
      </w:r>
      <w:proofErr w:type="spellStart"/>
      <w:r>
        <w:rPr>
          <w:rFonts w:asciiTheme="minorHAnsi" w:hAnsiTheme="minorHAnsi"/>
          <w:szCs w:val="24"/>
        </w:rPr>
        <w:t>Hëttermillen</w:t>
      </w:r>
      <w:proofErr w:type="spellEnd"/>
      <w:r w:rsidR="00E4411F" w:rsidRPr="00EF02F0">
        <w:rPr>
          <w:rFonts w:asciiTheme="minorHAnsi" w:hAnsiTheme="minorHAnsi"/>
          <w:szCs w:val="24"/>
        </w:rPr>
        <w:t>.</w:t>
      </w:r>
    </w:p>
    <w:p w:rsidR="00E4411F" w:rsidRPr="00EF02F0" w:rsidRDefault="00E4411F" w:rsidP="00E4411F">
      <w:pPr>
        <w:jc w:val="center"/>
        <w:rPr>
          <w:rFonts w:asciiTheme="minorHAnsi" w:hAnsiTheme="minorHAnsi"/>
          <w:sz w:val="20"/>
        </w:rPr>
      </w:pPr>
    </w:p>
    <w:p w:rsidR="00E4411F" w:rsidRPr="00EF02F0" w:rsidRDefault="00E4411F" w:rsidP="00E4411F">
      <w:pPr>
        <w:jc w:val="center"/>
        <w:rPr>
          <w:rFonts w:asciiTheme="minorHAnsi" w:hAnsiTheme="minorHAnsi"/>
          <w:noProof/>
          <w:color w:val="000000"/>
          <w:spacing w:val="-4"/>
          <w:lang w:val="fr-LU" w:eastAsia="en-US"/>
        </w:rPr>
      </w:pPr>
      <w:r w:rsidRPr="00EF02F0">
        <w:rPr>
          <w:rFonts w:asciiTheme="minorHAnsi" w:hAnsiTheme="minorHAnsi" w:cs="ArialMT"/>
          <w:color w:val="000000"/>
          <w:sz w:val="22"/>
        </w:rPr>
        <w:t xml:space="preserve">(Vins </w:t>
      </w:r>
      <w:r w:rsidR="00A640B4">
        <w:rPr>
          <w:rFonts w:asciiTheme="minorHAnsi" w:hAnsiTheme="minorHAnsi" w:cs="ArialMT"/>
          <w:color w:val="000000"/>
          <w:sz w:val="22"/>
        </w:rPr>
        <w:t xml:space="preserve">et autres boissons </w:t>
      </w:r>
      <w:r w:rsidRPr="00EF02F0">
        <w:rPr>
          <w:rFonts w:asciiTheme="minorHAnsi" w:hAnsiTheme="minorHAnsi" w:cs="ArialMT"/>
          <w:color w:val="000000"/>
          <w:sz w:val="22"/>
        </w:rPr>
        <w:t>pendant le repas -&gt; paiement individuel sur place)</w:t>
      </w:r>
    </w:p>
    <w:p w:rsidR="00E4411F" w:rsidRPr="00E4411F" w:rsidRDefault="00E4411F" w:rsidP="00E441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="ArialMT"/>
          <w:color w:val="000000"/>
          <w:sz w:val="22"/>
          <w:highlight w:val="yellow"/>
          <w:lang w:val="fr-LU"/>
        </w:rPr>
      </w:pPr>
    </w:p>
    <w:p w:rsidR="00E4411F" w:rsidRPr="00E4411F" w:rsidRDefault="00E4411F" w:rsidP="00E441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="ArialMT"/>
          <w:color w:val="000000"/>
          <w:sz w:val="22"/>
          <w:highlight w:val="yellow"/>
        </w:rPr>
      </w:pPr>
    </w:p>
    <w:p w:rsidR="00E4411F" w:rsidRDefault="00E4411F" w:rsidP="00F942E0">
      <w:pPr>
        <w:pStyle w:val="ListParagraph1"/>
        <w:ind w:left="0"/>
        <w:outlineLvl w:val="0"/>
        <w:rPr>
          <w:rFonts w:asciiTheme="minorHAnsi" w:hAnsiTheme="minorHAnsi"/>
          <w:highlight w:val="yellow"/>
        </w:rPr>
      </w:pPr>
    </w:p>
    <w:p w:rsidR="003215BA" w:rsidRPr="00E4411F" w:rsidRDefault="003215BA" w:rsidP="00F942E0">
      <w:pPr>
        <w:pStyle w:val="ListParagraph1"/>
        <w:ind w:left="0"/>
        <w:outlineLvl w:val="0"/>
        <w:rPr>
          <w:rFonts w:asciiTheme="minorHAnsi" w:hAnsiTheme="minorHAnsi"/>
        </w:rPr>
      </w:pPr>
    </w:p>
    <w:p w:rsidR="000B6735" w:rsidRPr="00E4411F" w:rsidRDefault="000B6735" w:rsidP="00F942E0">
      <w:pPr>
        <w:pStyle w:val="ListParagraph1"/>
        <w:ind w:left="0"/>
        <w:outlineLvl w:val="0"/>
        <w:rPr>
          <w:rFonts w:asciiTheme="minorHAnsi" w:hAnsiTheme="minorHAnsi"/>
        </w:rPr>
      </w:pPr>
    </w:p>
    <w:p w:rsidR="000B6735" w:rsidRPr="00E4411F" w:rsidRDefault="000B6735" w:rsidP="009E26F8">
      <w:pPr>
        <w:ind w:left="284"/>
        <w:jc w:val="center"/>
        <w:outlineLvl w:val="0"/>
        <w:rPr>
          <w:rFonts w:asciiTheme="minorHAnsi" w:hAnsiTheme="minorHAnsi"/>
        </w:rPr>
      </w:pPr>
      <w:r w:rsidRPr="00E4411F">
        <w:rPr>
          <w:rFonts w:asciiTheme="minorHAnsi" w:hAnsiTheme="minorHAnsi"/>
        </w:rPr>
        <w:t xml:space="preserve">Francis </w:t>
      </w:r>
      <w:r w:rsidRPr="00E4411F">
        <w:rPr>
          <w:rFonts w:asciiTheme="minorHAnsi" w:hAnsiTheme="minorHAnsi"/>
          <w:smallCaps/>
        </w:rPr>
        <w:t>Sandt</w:t>
      </w:r>
      <w:r w:rsidR="0042160B" w:rsidRPr="00E4411F">
        <w:rPr>
          <w:rFonts w:asciiTheme="minorHAnsi" w:hAnsiTheme="minorHAnsi"/>
        </w:rPr>
        <w:t xml:space="preserve">    </w:t>
      </w:r>
      <w:r w:rsidRPr="00E4411F">
        <w:rPr>
          <w:rFonts w:asciiTheme="minorHAnsi" w:hAnsiTheme="minorHAnsi"/>
        </w:rPr>
        <w:t xml:space="preserve">    </w:t>
      </w:r>
      <w:r w:rsidR="009E26F8" w:rsidRPr="00E4411F">
        <w:rPr>
          <w:rFonts w:asciiTheme="minorHAnsi" w:hAnsiTheme="minorHAnsi"/>
        </w:rPr>
        <w:t xml:space="preserve">          </w:t>
      </w:r>
      <w:r w:rsidRPr="00E4411F">
        <w:rPr>
          <w:rFonts w:asciiTheme="minorHAnsi" w:hAnsiTheme="minorHAnsi"/>
        </w:rPr>
        <w:t xml:space="preserve">            Claude </w:t>
      </w:r>
      <w:r w:rsidRPr="00E4411F">
        <w:rPr>
          <w:rFonts w:asciiTheme="minorHAnsi" w:hAnsiTheme="minorHAnsi"/>
          <w:smallCaps/>
        </w:rPr>
        <w:t>Linster</w:t>
      </w:r>
    </w:p>
    <w:p w:rsidR="000B6735" w:rsidRPr="00E4411F" w:rsidRDefault="00C37068" w:rsidP="00C37068">
      <w:pPr>
        <w:jc w:val="center"/>
        <w:outlineLvl w:val="0"/>
        <w:rPr>
          <w:rFonts w:asciiTheme="minorHAnsi" w:hAnsiTheme="minorHAnsi"/>
        </w:rPr>
      </w:pPr>
      <w:r w:rsidRPr="00E4411F">
        <w:rPr>
          <w:rFonts w:asciiTheme="minorHAnsi" w:hAnsiTheme="minorHAnsi"/>
        </w:rPr>
        <w:t xml:space="preserve">    </w:t>
      </w:r>
      <w:r w:rsidR="000B6735" w:rsidRPr="00E4411F">
        <w:rPr>
          <w:rFonts w:asciiTheme="minorHAnsi" w:hAnsiTheme="minorHAnsi"/>
        </w:rPr>
        <w:t>Bailli-Délégué</w:t>
      </w:r>
      <w:r w:rsidRPr="00E4411F">
        <w:rPr>
          <w:rFonts w:asciiTheme="minorHAnsi" w:hAnsiTheme="minorHAnsi"/>
        </w:rPr>
        <w:t xml:space="preserve">, </w:t>
      </w:r>
      <w:r w:rsidR="009E26F8" w:rsidRPr="00E4411F">
        <w:rPr>
          <w:rFonts w:asciiTheme="minorHAnsi" w:hAnsiTheme="minorHAnsi"/>
        </w:rPr>
        <w:t>Argentier</w:t>
      </w:r>
      <w:r w:rsidRPr="00E4411F">
        <w:rPr>
          <w:rFonts w:asciiTheme="minorHAnsi" w:hAnsiTheme="minorHAnsi"/>
        </w:rPr>
        <w:t xml:space="preserve">   </w:t>
      </w:r>
      <w:r w:rsidR="000B6735" w:rsidRPr="00E4411F">
        <w:rPr>
          <w:rFonts w:asciiTheme="minorHAnsi" w:hAnsiTheme="minorHAnsi"/>
        </w:rPr>
        <w:t xml:space="preserve"> </w:t>
      </w:r>
      <w:r w:rsidR="009E26F8" w:rsidRPr="00E4411F">
        <w:rPr>
          <w:rFonts w:asciiTheme="minorHAnsi" w:hAnsiTheme="minorHAnsi"/>
        </w:rPr>
        <w:t xml:space="preserve">  </w:t>
      </w:r>
      <w:r w:rsidR="000B6735" w:rsidRPr="00E4411F">
        <w:rPr>
          <w:rFonts w:asciiTheme="minorHAnsi" w:hAnsiTheme="minorHAnsi"/>
        </w:rPr>
        <w:t xml:space="preserve">      Conseiller gastronomique</w:t>
      </w:r>
    </w:p>
    <w:p w:rsidR="00532EC8" w:rsidRDefault="00532EC8" w:rsidP="00F942E0">
      <w:pPr>
        <w:jc w:val="center"/>
        <w:outlineLvl w:val="0"/>
        <w:rPr>
          <w:rFonts w:asciiTheme="minorHAnsi" w:hAnsiTheme="minorHAnsi"/>
          <w:szCs w:val="24"/>
        </w:rPr>
      </w:pPr>
    </w:p>
    <w:p w:rsidR="00225126" w:rsidRPr="00E4411F" w:rsidRDefault="00225126" w:rsidP="00F942E0">
      <w:pPr>
        <w:jc w:val="center"/>
        <w:outlineLvl w:val="0"/>
        <w:rPr>
          <w:rFonts w:asciiTheme="minorHAnsi" w:hAnsiTheme="minorHAnsi"/>
          <w:szCs w:val="24"/>
        </w:rPr>
      </w:pPr>
    </w:p>
    <w:p w:rsidR="004916A5" w:rsidRPr="00E4411F" w:rsidRDefault="00A640B4" w:rsidP="00F942E0">
      <w:pPr>
        <w:jc w:val="center"/>
        <w:outlineLvl w:val="0"/>
        <w:rPr>
          <w:rFonts w:asciiTheme="minorHAnsi" w:hAnsiTheme="minorHAnsi"/>
          <w:szCs w:val="24"/>
          <w:highlight w:val="yellow"/>
        </w:rPr>
      </w:pPr>
      <w:r w:rsidRPr="00E4411F">
        <w:rPr>
          <w:rFonts w:asciiTheme="minorHAnsi" w:hAnsiTheme="minorHAnsi" w:cs="ArialMT"/>
          <w:noProof/>
          <w:color w:val="000000"/>
          <w:sz w:val="22"/>
          <w:lang w:val="fr-LU" w:eastAsia="fr-LU"/>
        </w:rPr>
        <w:drawing>
          <wp:inline distT="0" distB="0" distL="0" distR="0" wp14:anchorId="29557860" wp14:editId="4EF7B29F">
            <wp:extent cx="4667250" cy="9144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08" b="65217"/>
                    <a:stretch/>
                  </pic:blipFill>
                  <pic:spPr bwMode="auto">
                    <a:xfrm>
                      <a:off x="0" y="0"/>
                      <a:ext cx="4667902" cy="914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5BA" w:rsidRPr="00E4411F" w:rsidRDefault="003215BA" w:rsidP="005E3F19">
      <w:pPr>
        <w:pStyle w:val="Corpsdetexte31"/>
        <w:rPr>
          <w:rFonts w:asciiTheme="minorHAnsi" w:hAnsiTheme="minorHAnsi"/>
          <w:smallCaps w:val="0"/>
          <w:color w:val="000000"/>
          <w:szCs w:val="24"/>
          <w:highlight w:val="yellow"/>
          <w:u w:val="single"/>
        </w:rPr>
      </w:pPr>
    </w:p>
    <w:p w:rsidR="00A640B4" w:rsidRDefault="00580A9E" w:rsidP="00532EC8">
      <w:pPr>
        <w:spacing w:before="120"/>
        <w:jc w:val="center"/>
        <w:rPr>
          <w:rFonts w:ascii="Calibri" w:hAnsi="Calibri"/>
        </w:rPr>
      </w:pPr>
      <w:r w:rsidRPr="008C02E4">
        <w:rPr>
          <w:rFonts w:ascii="Calibri" w:hAnsi="Calibri"/>
          <w:b/>
        </w:rPr>
        <w:t>Apéritif</w:t>
      </w:r>
      <w:r w:rsidRPr="00612DD3">
        <w:rPr>
          <w:rFonts w:ascii="Calibri" w:hAnsi="Calibri"/>
          <w:i/>
        </w:rPr>
        <w:t xml:space="preserve"> - </w:t>
      </w:r>
      <w:r w:rsidR="00EC1C72" w:rsidRPr="00612DD3">
        <w:rPr>
          <w:rFonts w:ascii="Calibri" w:hAnsi="Calibri"/>
        </w:rPr>
        <w:t xml:space="preserve">Crémant </w:t>
      </w:r>
      <w:r w:rsidR="00A640B4">
        <w:rPr>
          <w:rFonts w:ascii="Calibri" w:hAnsi="Calibri"/>
        </w:rPr>
        <w:t xml:space="preserve">Cep d’Or </w:t>
      </w:r>
    </w:p>
    <w:p w:rsidR="00EC1C72" w:rsidRPr="00612DD3" w:rsidRDefault="00A640B4" w:rsidP="008C02E4">
      <w:pPr>
        <w:spacing w:after="120"/>
        <w:jc w:val="center"/>
        <w:rPr>
          <w:rFonts w:ascii="Calibri" w:hAnsi="Calibri"/>
          <w:szCs w:val="24"/>
        </w:rPr>
      </w:pPr>
      <w:proofErr w:type="gramStart"/>
      <w:r>
        <w:rPr>
          <w:rFonts w:ascii="Calibri" w:hAnsi="Calibri"/>
          <w:szCs w:val="24"/>
        </w:rPr>
        <w:t>offert</w:t>
      </w:r>
      <w:proofErr w:type="gramEnd"/>
      <w:r>
        <w:rPr>
          <w:rFonts w:ascii="Calibri" w:hAnsi="Calibri"/>
          <w:szCs w:val="24"/>
        </w:rPr>
        <w:t xml:space="preserve"> par notre membre J.-M. </w:t>
      </w:r>
      <w:proofErr w:type="spellStart"/>
      <w:r>
        <w:rPr>
          <w:rFonts w:ascii="Calibri" w:hAnsi="Calibri"/>
          <w:szCs w:val="24"/>
        </w:rPr>
        <w:t>Vesque</w:t>
      </w:r>
      <w:proofErr w:type="spellEnd"/>
    </w:p>
    <w:p w:rsidR="00580A9E" w:rsidRPr="00612DD3" w:rsidRDefault="00225126" w:rsidP="0042160B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T</w:t>
      </w:r>
      <w:r w:rsidR="00580A9E" w:rsidRPr="00612DD3">
        <w:rPr>
          <w:rFonts w:ascii="Calibri" w:hAnsi="Calibri"/>
          <w:b/>
        </w:rPr>
        <w:t xml:space="preserve">rio de mise en bouche aux asperges </w:t>
      </w:r>
    </w:p>
    <w:p w:rsidR="00580A9E" w:rsidRPr="00612DD3" w:rsidRDefault="00580A9E" w:rsidP="0042160B">
      <w:pPr>
        <w:jc w:val="center"/>
        <w:rPr>
          <w:rFonts w:ascii="Calibri" w:hAnsi="Calibri"/>
        </w:rPr>
      </w:pPr>
      <w:proofErr w:type="gramStart"/>
      <w:r w:rsidRPr="00612DD3">
        <w:rPr>
          <w:rFonts w:ascii="Calibri" w:hAnsi="Calibri"/>
        </w:rPr>
        <w:t>asperge</w:t>
      </w:r>
      <w:proofErr w:type="gramEnd"/>
      <w:r w:rsidRPr="00612DD3">
        <w:rPr>
          <w:rFonts w:ascii="Calibri" w:hAnsi="Calibri"/>
        </w:rPr>
        <w:t xml:space="preserve"> </w:t>
      </w:r>
      <w:r w:rsidR="006521BF">
        <w:rPr>
          <w:rFonts w:ascii="Calibri" w:hAnsi="Calibri"/>
        </w:rPr>
        <w:t>verte roulée au jambon cru</w:t>
      </w:r>
    </w:p>
    <w:p w:rsidR="00580A9E" w:rsidRPr="00612DD3" w:rsidRDefault="006521BF" w:rsidP="0042160B">
      <w:pPr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scampi</w:t>
      </w:r>
      <w:proofErr w:type="gramEnd"/>
      <w:r>
        <w:rPr>
          <w:rFonts w:ascii="Calibri" w:hAnsi="Calibri"/>
        </w:rPr>
        <w:t xml:space="preserve"> sur brunoise d’asperges</w:t>
      </w:r>
    </w:p>
    <w:p w:rsidR="00580A9E" w:rsidRPr="00612DD3" w:rsidRDefault="006521BF" w:rsidP="0042160B">
      <w:pPr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espuma</w:t>
      </w:r>
      <w:proofErr w:type="gramEnd"/>
      <w:r>
        <w:rPr>
          <w:rFonts w:ascii="Calibri" w:hAnsi="Calibri"/>
        </w:rPr>
        <w:t xml:space="preserve"> au saumon fumé &amp; asperges</w:t>
      </w:r>
      <w:r w:rsidR="00580A9E" w:rsidRPr="00612DD3">
        <w:rPr>
          <w:rFonts w:ascii="Calibri" w:hAnsi="Calibri"/>
        </w:rPr>
        <w:t xml:space="preserve"> </w:t>
      </w:r>
    </w:p>
    <w:p w:rsidR="00612DD3" w:rsidRPr="00612DD3" w:rsidRDefault="00612DD3" w:rsidP="00612DD3">
      <w:pPr>
        <w:autoSpaceDE w:val="0"/>
        <w:autoSpaceDN w:val="0"/>
        <w:adjustRightInd w:val="0"/>
        <w:spacing w:after="60"/>
        <w:jc w:val="center"/>
        <w:rPr>
          <w:rFonts w:asciiTheme="minorHAnsi" w:hAnsiTheme="minorHAnsi"/>
        </w:rPr>
      </w:pPr>
      <w:r w:rsidRPr="00612DD3">
        <w:rPr>
          <w:rFonts w:asciiTheme="minorHAnsi" w:hAnsiTheme="minorHAnsi"/>
        </w:rPr>
        <w:t>***</w:t>
      </w:r>
    </w:p>
    <w:p w:rsidR="0042160B" w:rsidRPr="00612DD3" w:rsidRDefault="006521BF" w:rsidP="0042160B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Fine crème d’asperges blanches</w:t>
      </w:r>
    </w:p>
    <w:p w:rsidR="00612DD3" w:rsidRPr="00612DD3" w:rsidRDefault="006521BF" w:rsidP="0042160B">
      <w:pPr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accompagnée</w:t>
      </w:r>
      <w:proofErr w:type="gramEnd"/>
      <w:r>
        <w:rPr>
          <w:rFonts w:ascii="Calibri" w:hAnsi="Calibri"/>
        </w:rPr>
        <w:t xml:space="preserve"> de mini tartines </w:t>
      </w:r>
      <w:r w:rsidRPr="00612DD3">
        <w:rPr>
          <w:rFonts w:ascii="Calibri" w:hAnsi="Calibri"/>
        </w:rPr>
        <w:t>à l'anguille fumée</w:t>
      </w:r>
    </w:p>
    <w:p w:rsidR="00612DD3" w:rsidRPr="00612DD3" w:rsidRDefault="00612DD3" w:rsidP="00612DD3">
      <w:pPr>
        <w:autoSpaceDE w:val="0"/>
        <w:autoSpaceDN w:val="0"/>
        <w:adjustRightInd w:val="0"/>
        <w:spacing w:after="60"/>
        <w:jc w:val="center"/>
        <w:rPr>
          <w:rFonts w:asciiTheme="minorHAnsi" w:hAnsiTheme="minorHAnsi"/>
        </w:rPr>
      </w:pPr>
      <w:r w:rsidRPr="00612DD3">
        <w:rPr>
          <w:rFonts w:asciiTheme="minorHAnsi" w:hAnsiTheme="minorHAnsi"/>
        </w:rPr>
        <w:t>***</w:t>
      </w:r>
    </w:p>
    <w:p w:rsidR="00612DD3" w:rsidRPr="00612DD3" w:rsidRDefault="006521BF" w:rsidP="0042160B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Asperges blanches</w:t>
      </w:r>
    </w:p>
    <w:p w:rsidR="008C02E4" w:rsidRDefault="008C02E4" w:rsidP="0042160B">
      <w:pPr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jambon</w:t>
      </w:r>
      <w:proofErr w:type="gramEnd"/>
      <w:r>
        <w:rPr>
          <w:rFonts w:ascii="Calibri" w:hAnsi="Calibri"/>
        </w:rPr>
        <w:t xml:space="preserve"> de Parme &amp; trilogie de </w:t>
      </w:r>
      <w:r w:rsidR="00612DD3" w:rsidRPr="00612DD3">
        <w:rPr>
          <w:rFonts w:ascii="Calibri" w:hAnsi="Calibri"/>
        </w:rPr>
        <w:t>sauce</w:t>
      </w:r>
      <w:r>
        <w:rPr>
          <w:rFonts w:ascii="Calibri" w:hAnsi="Calibri"/>
        </w:rPr>
        <w:t>s :</w:t>
      </w:r>
    </w:p>
    <w:p w:rsidR="00612DD3" w:rsidRPr="00612DD3" w:rsidRDefault="008C02E4" w:rsidP="0042160B">
      <w:pPr>
        <w:jc w:val="center"/>
        <w:rPr>
          <w:rFonts w:ascii="Calibri" w:hAnsi="Calibri"/>
        </w:rPr>
      </w:pPr>
      <w:r>
        <w:rPr>
          <w:rFonts w:ascii="Calibri" w:hAnsi="Calibri"/>
        </w:rPr>
        <w:t>Hollandaise, Flamande, vinaigrette au Parmesan et truffes</w:t>
      </w:r>
    </w:p>
    <w:p w:rsidR="00612DD3" w:rsidRPr="00612DD3" w:rsidRDefault="00612DD3" w:rsidP="0042160B">
      <w:pPr>
        <w:jc w:val="center"/>
        <w:rPr>
          <w:rFonts w:ascii="Calibri" w:hAnsi="Calibri"/>
        </w:rPr>
      </w:pPr>
      <w:proofErr w:type="gramStart"/>
      <w:r w:rsidRPr="00612DD3">
        <w:rPr>
          <w:rFonts w:ascii="Calibri" w:hAnsi="Calibri"/>
        </w:rPr>
        <w:t>pommes</w:t>
      </w:r>
      <w:proofErr w:type="gramEnd"/>
      <w:r w:rsidRPr="00612DD3">
        <w:rPr>
          <w:rFonts w:ascii="Calibri" w:hAnsi="Calibri"/>
        </w:rPr>
        <w:t xml:space="preserve"> grenailles</w:t>
      </w:r>
      <w:r w:rsidR="008C02E4">
        <w:rPr>
          <w:rFonts w:ascii="Calibri" w:hAnsi="Calibri"/>
        </w:rPr>
        <w:t xml:space="preserve"> nature</w:t>
      </w:r>
    </w:p>
    <w:p w:rsidR="00612DD3" w:rsidRPr="00612DD3" w:rsidRDefault="00612DD3" w:rsidP="00612DD3">
      <w:pPr>
        <w:autoSpaceDE w:val="0"/>
        <w:autoSpaceDN w:val="0"/>
        <w:adjustRightInd w:val="0"/>
        <w:spacing w:after="60"/>
        <w:jc w:val="center"/>
        <w:rPr>
          <w:rFonts w:asciiTheme="minorHAnsi" w:hAnsiTheme="minorHAnsi"/>
        </w:rPr>
      </w:pPr>
      <w:r w:rsidRPr="00612DD3">
        <w:rPr>
          <w:rFonts w:asciiTheme="minorHAnsi" w:hAnsiTheme="minorHAnsi"/>
        </w:rPr>
        <w:t>***</w:t>
      </w:r>
    </w:p>
    <w:p w:rsidR="00612DD3" w:rsidRPr="00612DD3" w:rsidRDefault="008C02E4" w:rsidP="0042160B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Soufflé minute au fromage blanc</w:t>
      </w:r>
    </w:p>
    <w:p w:rsidR="00612DD3" w:rsidRPr="00612DD3" w:rsidRDefault="008C02E4" w:rsidP="0042160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&amp; sorbet rhubarbe-fraise coulis framboise</w:t>
      </w:r>
    </w:p>
    <w:p w:rsidR="00A636E2" w:rsidRPr="00612DD3" w:rsidRDefault="00A636E2" w:rsidP="00A636E2">
      <w:pPr>
        <w:autoSpaceDE w:val="0"/>
        <w:autoSpaceDN w:val="0"/>
        <w:adjustRightInd w:val="0"/>
        <w:spacing w:after="60"/>
        <w:jc w:val="center"/>
        <w:rPr>
          <w:rFonts w:asciiTheme="minorHAnsi" w:hAnsiTheme="minorHAnsi"/>
        </w:rPr>
      </w:pPr>
      <w:r w:rsidRPr="00612DD3">
        <w:rPr>
          <w:rFonts w:asciiTheme="minorHAnsi" w:hAnsiTheme="minorHAnsi"/>
        </w:rPr>
        <w:t>***</w:t>
      </w:r>
    </w:p>
    <w:p w:rsidR="00A636E2" w:rsidRDefault="000216A9" w:rsidP="00532EC8">
      <w:pPr>
        <w:jc w:val="center"/>
        <w:rPr>
          <w:rFonts w:asciiTheme="minorHAnsi" w:hAnsiTheme="minorHAnsi"/>
          <w:b/>
        </w:rPr>
      </w:pPr>
      <w:r w:rsidRPr="008C02E4">
        <w:rPr>
          <w:rFonts w:asciiTheme="minorHAnsi" w:hAnsiTheme="minorHAnsi"/>
          <w:b/>
        </w:rPr>
        <w:t>C</w:t>
      </w:r>
      <w:r w:rsidR="008C02E4">
        <w:rPr>
          <w:rFonts w:asciiTheme="minorHAnsi" w:hAnsiTheme="minorHAnsi"/>
          <w:b/>
        </w:rPr>
        <w:t>afé et mini madeleine</w:t>
      </w:r>
    </w:p>
    <w:p w:rsidR="00532EC8" w:rsidRPr="008C02E4" w:rsidRDefault="00532EC8" w:rsidP="00532EC8">
      <w:pPr>
        <w:jc w:val="center"/>
        <w:rPr>
          <w:rFonts w:asciiTheme="minorHAnsi" w:hAnsiTheme="minorHAnsi"/>
          <w:b/>
        </w:rPr>
      </w:pPr>
    </w:p>
    <w:p w:rsidR="00A636E2" w:rsidRPr="00612DD3" w:rsidRDefault="00612DD3" w:rsidP="00735BE6">
      <w:pPr>
        <w:autoSpaceDE w:val="0"/>
        <w:autoSpaceDN w:val="0"/>
        <w:adjustRightInd w:val="0"/>
        <w:jc w:val="center"/>
        <w:rPr>
          <w:rFonts w:asciiTheme="minorHAnsi" w:hAnsiTheme="minorHAnsi"/>
          <w:b/>
          <w:i/>
          <w:sz w:val="28"/>
          <w:szCs w:val="28"/>
        </w:rPr>
      </w:pPr>
      <w:r w:rsidRPr="00612DD3">
        <w:rPr>
          <w:rFonts w:asciiTheme="minorHAnsi" w:hAnsiTheme="minorHAnsi"/>
          <w:b/>
          <w:i/>
          <w:sz w:val="28"/>
          <w:szCs w:val="28"/>
        </w:rPr>
        <w:t>6</w:t>
      </w:r>
      <w:r w:rsidR="00532EC8">
        <w:rPr>
          <w:rFonts w:asciiTheme="minorHAnsi" w:hAnsiTheme="minorHAnsi"/>
          <w:b/>
          <w:i/>
          <w:sz w:val="28"/>
          <w:szCs w:val="28"/>
        </w:rPr>
        <w:t>0</w:t>
      </w:r>
      <w:r w:rsidR="00F1042E" w:rsidRPr="00612DD3">
        <w:rPr>
          <w:rFonts w:asciiTheme="minorHAnsi" w:hAnsiTheme="minorHAnsi"/>
          <w:b/>
          <w:i/>
          <w:sz w:val="28"/>
          <w:szCs w:val="28"/>
        </w:rPr>
        <w:t>.-</w:t>
      </w:r>
      <w:r w:rsidR="006F4BF9" w:rsidRPr="00612DD3">
        <w:rPr>
          <w:rFonts w:asciiTheme="minorHAnsi" w:hAnsiTheme="minorHAnsi"/>
          <w:b/>
          <w:i/>
          <w:sz w:val="28"/>
          <w:szCs w:val="28"/>
        </w:rPr>
        <w:t xml:space="preserve"> </w:t>
      </w:r>
      <w:proofErr w:type="gramStart"/>
      <w:r w:rsidR="0042160B" w:rsidRPr="00612DD3">
        <w:rPr>
          <w:rFonts w:asciiTheme="minorHAnsi" w:hAnsiTheme="minorHAnsi"/>
          <w:b/>
          <w:i/>
          <w:sz w:val="28"/>
          <w:szCs w:val="28"/>
        </w:rPr>
        <w:t xml:space="preserve">€ </w:t>
      </w:r>
      <w:r w:rsidR="000216A9" w:rsidRPr="00612DD3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610B5F" w:rsidRPr="00612DD3">
        <w:rPr>
          <w:rFonts w:asciiTheme="minorHAnsi" w:hAnsiTheme="minorHAnsi"/>
          <w:b/>
          <w:i/>
          <w:sz w:val="28"/>
          <w:szCs w:val="28"/>
        </w:rPr>
        <w:t>-</w:t>
      </w:r>
      <w:proofErr w:type="gramEnd"/>
      <w:r w:rsidR="000216A9" w:rsidRPr="00612DD3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610B5F" w:rsidRPr="00612DD3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A636E2" w:rsidRPr="00612DD3">
        <w:rPr>
          <w:rFonts w:asciiTheme="minorHAnsi" w:hAnsiTheme="minorHAnsi"/>
          <w:b/>
          <w:i/>
          <w:sz w:val="28"/>
          <w:szCs w:val="28"/>
        </w:rPr>
        <w:t xml:space="preserve">apéritif, café </w:t>
      </w:r>
      <w:r w:rsidRPr="00612DD3">
        <w:rPr>
          <w:rFonts w:asciiTheme="minorHAnsi" w:hAnsiTheme="minorHAnsi"/>
          <w:b/>
          <w:i/>
          <w:sz w:val="28"/>
          <w:szCs w:val="28"/>
        </w:rPr>
        <w:t xml:space="preserve">et </w:t>
      </w:r>
      <w:r>
        <w:rPr>
          <w:rFonts w:asciiTheme="minorHAnsi" w:hAnsiTheme="minorHAnsi"/>
          <w:b/>
          <w:i/>
          <w:sz w:val="28"/>
          <w:szCs w:val="28"/>
        </w:rPr>
        <w:t xml:space="preserve">don ACCR (2.- €) </w:t>
      </w:r>
      <w:r w:rsidR="00A636E2" w:rsidRPr="00612DD3">
        <w:rPr>
          <w:rFonts w:asciiTheme="minorHAnsi" w:hAnsiTheme="minorHAnsi"/>
          <w:b/>
          <w:i/>
          <w:sz w:val="28"/>
          <w:szCs w:val="28"/>
        </w:rPr>
        <w:t>compris</w:t>
      </w:r>
    </w:p>
    <w:p w:rsidR="00225126" w:rsidRPr="00E4411F" w:rsidRDefault="00225126" w:rsidP="0042160B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0"/>
          <w:highlight w:val="yellow"/>
          <w:lang w:val="fr-LU"/>
        </w:rPr>
      </w:pPr>
    </w:p>
    <w:p w:rsidR="000B6735" w:rsidRPr="00225126" w:rsidRDefault="000B6735" w:rsidP="00532EC8">
      <w:pPr>
        <w:ind w:left="-142"/>
        <w:jc w:val="center"/>
        <w:outlineLvl w:val="0"/>
        <w:rPr>
          <w:rFonts w:asciiTheme="minorHAnsi" w:hAnsiTheme="minorHAnsi"/>
          <w:b/>
        </w:rPr>
      </w:pPr>
      <w:r w:rsidRPr="00225126">
        <w:rPr>
          <w:rFonts w:asciiTheme="minorHAnsi" w:hAnsiTheme="minorHAnsi"/>
          <w:b/>
        </w:rPr>
        <w:t>Merci de bien vouloir nous renvoyer la f</w:t>
      </w:r>
      <w:r w:rsidR="004C76E1" w:rsidRPr="00225126">
        <w:rPr>
          <w:rFonts w:asciiTheme="minorHAnsi" w:hAnsiTheme="minorHAnsi"/>
          <w:b/>
        </w:rPr>
        <w:t>iche d’inscription par fax au</w:t>
      </w:r>
      <w:r w:rsidRPr="00225126">
        <w:rPr>
          <w:rFonts w:asciiTheme="minorHAnsi" w:hAnsiTheme="minorHAnsi"/>
          <w:b/>
        </w:rPr>
        <w:t xml:space="preserve"> </w:t>
      </w:r>
    </w:p>
    <w:p w:rsidR="000F6EB5" w:rsidRDefault="000B6735" w:rsidP="004C76E1">
      <w:pPr>
        <w:ind w:left="-142"/>
        <w:jc w:val="center"/>
        <w:outlineLvl w:val="0"/>
        <w:rPr>
          <w:rFonts w:asciiTheme="minorHAnsi" w:hAnsiTheme="minorHAnsi"/>
          <w:b/>
        </w:rPr>
      </w:pPr>
      <w:r w:rsidRPr="00735BE6">
        <w:rPr>
          <w:rFonts w:asciiTheme="minorHAnsi" w:hAnsiTheme="minorHAnsi"/>
          <w:b/>
          <w:szCs w:val="24"/>
        </w:rPr>
        <w:t xml:space="preserve">+352 </w:t>
      </w:r>
      <w:r w:rsidR="00225126" w:rsidRPr="00735BE6">
        <w:rPr>
          <w:rFonts w:ascii="Calibri" w:hAnsi="Calibri" w:cs="Arial"/>
          <w:b/>
          <w:szCs w:val="24"/>
        </w:rPr>
        <w:t>26 74 75 61</w:t>
      </w:r>
      <w:r w:rsidR="00225126" w:rsidRPr="00225126">
        <w:rPr>
          <w:rFonts w:ascii="Arial" w:hAnsi="Arial" w:cs="Arial"/>
          <w:sz w:val="20"/>
        </w:rPr>
        <w:t xml:space="preserve"> </w:t>
      </w:r>
      <w:r w:rsidR="000B46ED" w:rsidRPr="00225126">
        <w:rPr>
          <w:rFonts w:asciiTheme="minorHAnsi" w:hAnsiTheme="minorHAnsi"/>
          <w:b/>
        </w:rPr>
        <w:t xml:space="preserve">ou par courrier </w:t>
      </w:r>
      <w:r w:rsidR="000F6EB5">
        <w:rPr>
          <w:rFonts w:asciiTheme="minorHAnsi" w:hAnsiTheme="minorHAnsi"/>
          <w:b/>
        </w:rPr>
        <w:t xml:space="preserve">postal ou par E-mail (courriel) </w:t>
      </w:r>
    </w:p>
    <w:p w:rsidR="000B6735" w:rsidRPr="00225126" w:rsidRDefault="000F6EB5" w:rsidP="004C76E1">
      <w:pPr>
        <w:ind w:left="-142"/>
        <w:jc w:val="center"/>
        <w:outlineLvl w:val="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à l’adresse </w:t>
      </w:r>
      <w:hyperlink r:id="rId12" w:history="1">
        <w:r w:rsidRPr="006C0899">
          <w:rPr>
            <w:rStyle w:val="Hyperlink"/>
            <w:rFonts w:asciiTheme="minorHAnsi" w:hAnsiTheme="minorHAnsi"/>
            <w:b/>
          </w:rPr>
          <w:t>linsterc@pt.lu</w:t>
        </w:r>
      </w:hyperlink>
      <w:r>
        <w:rPr>
          <w:rFonts w:asciiTheme="minorHAnsi" w:hAnsiTheme="minorHAnsi"/>
          <w:b/>
        </w:rPr>
        <w:t xml:space="preserve"> </w:t>
      </w:r>
      <w:r w:rsidRPr="00225126">
        <w:rPr>
          <w:rFonts w:asciiTheme="minorHAnsi" w:hAnsiTheme="minorHAnsi"/>
          <w:b/>
        </w:rPr>
        <w:t xml:space="preserve">le </w:t>
      </w:r>
      <w:r w:rsidR="008C02E4">
        <w:rPr>
          <w:rFonts w:asciiTheme="minorHAnsi" w:hAnsiTheme="minorHAnsi"/>
          <w:b/>
        </w:rPr>
        <w:t>23</w:t>
      </w:r>
      <w:r w:rsidRPr="00225126">
        <w:rPr>
          <w:rFonts w:asciiTheme="minorHAnsi" w:hAnsiTheme="minorHAnsi"/>
          <w:b/>
        </w:rPr>
        <w:t xml:space="preserve"> avril 201</w:t>
      </w:r>
      <w:r w:rsidR="008C02E4">
        <w:rPr>
          <w:rFonts w:asciiTheme="minorHAnsi" w:hAnsiTheme="minorHAnsi"/>
          <w:b/>
        </w:rPr>
        <w:t>8</w:t>
      </w:r>
      <w:r w:rsidRPr="00225126">
        <w:rPr>
          <w:rFonts w:asciiTheme="minorHAnsi" w:hAnsiTheme="minorHAnsi"/>
          <w:b/>
        </w:rPr>
        <w:t xml:space="preserve"> au plus tard</w:t>
      </w:r>
      <w:r>
        <w:rPr>
          <w:rFonts w:asciiTheme="minorHAnsi" w:hAnsiTheme="minorHAnsi"/>
          <w:b/>
        </w:rPr>
        <w:t>.</w:t>
      </w:r>
    </w:p>
    <w:p w:rsidR="00225126" w:rsidRPr="005E3F19" w:rsidRDefault="00225126" w:rsidP="00F942E0">
      <w:pPr>
        <w:ind w:left="-709"/>
        <w:jc w:val="center"/>
        <w:outlineLvl w:val="0"/>
        <w:rPr>
          <w:rFonts w:asciiTheme="minorHAnsi" w:hAnsiTheme="minorHAnsi"/>
        </w:rPr>
      </w:pPr>
    </w:p>
    <w:p w:rsidR="000B6735" w:rsidRPr="005E3F19" w:rsidRDefault="000B6735" w:rsidP="00F942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sz w:val="28"/>
          <w:u w:val="single"/>
        </w:rPr>
      </w:pPr>
      <w:r w:rsidRPr="005E3F19">
        <w:rPr>
          <w:rFonts w:asciiTheme="minorHAnsi" w:hAnsiTheme="minorHAnsi"/>
          <w:b/>
          <w:sz w:val="28"/>
          <w:u w:val="single"/>
        </w:rPr>
        <w:t xml:space="preserve">Paiement au </w:t>
      </w:r>
      <w:proofErr w:type="gramStart"/>
      <w:r w:rsidRPr="005E3F19">
        <w:rPr>
          <w:rFonts w:asciiTheme="minorHAnsi" w:hAnsiTheme="minorHAnsi"/>
          <w:b/>
          <w:sz w:val="28"/>
          <w:u w:val="single"/>
        </w:rPr>
        <w:t>CCP</w:t>
      </w:r>
      <w:r w:rsidR="008A2C27" w:rsidRPr="005E3F19">
        <w:rPr>
          <w:rFonts w:asciiTheme="minorHAnsi" w:hAnsiTheme="minorHAnsi"/>
          <w:b/>
          <w:sz w:val="28"/>
          <w:u w:val="single"/>
        </w:rPr>
        <w:t>LULL</w:t>
      </w:r>
      <w:r w:rsidR="00A57FE9" w:rsidRPr="005E3F19">
        <w:rPr>
          <w:rFonts w:asciiTheme="minorHAnsi" w:hAnsiTheme="minorHAnsi"/>
          <w:b/>
          <w:sz w:val="28"/>
          <w:u w:val="single"/>
        </w:rPr>
        <w:t xml:space="preserve">  IBAN</w:t>
      </w:r>
      <w:proofErr w:type="gramEnd"/>
      <w:r w:rsidR="00A57FE9" w:rsidRPr="005E3F19">
        <w:rPr>
          <w:rFonts w:asciiTheme="minorHAnsi" w:hAnsiTheme="minorHAnsi"/>
          <w:b/>
          <w:sz w:val="28"/>
          <w:u w:val="single"/>
        </w:rPr>
        <w:t xml:space="preserve"> </w:t>
      </w:r>
      <w:r w:rsidRPr="005E3F19">
        <w:rPr>
          <w:rFonts w:asciiTheme="minorHAnsi" w:hAnsiTheme="minorHAnsi" w:cs="Arial"/>
          <w:b/>
          <w:bCs/>
          <w:sz w:val="28"/>
          <w:u w:val="single"/>
        </w:rPr>
        <w:t>LU20 1111 0281 5727 0000</w:t>
      </w:r>
    </w:p>
    <w:p w:rsidR="000B6735" w:rsidRPr="005E3F19" w:rsidRDefault="000B6735" w:rsidP="004C76E1">
      <w:pPr>
        <w:jc w:val="center"/>
        <w:outlineLvl w:val="0"/>
        <w:rPr>
          <w:rFonts w:asciiTheme="minorHAnsi" w:hAnsiTheme="minorHAnsi"/>
          <w:sz w:val="28"/>
        </w:rPr>
      </w:pPr>
      <w:r w:rsidRPr="005E3F19">
        <w:rPr>
          <w:rFonts w:asciiTheme="minorHAnsi" w:hAnsiTheme="minorHAnsi"/>
          <w:b/>
          <w:sz w:val="28"/>
          <w:u w:val="single"/>
        </w:rPr>
        <w:t>de la Chaîne des Rôtisseurs vaut inscription</w:t>
      </w:r>
      <w:r w:rsidRPr="005E3F19">
        <w:rPr>
          <w:rFonts w:asciiTheme="minorHAnsi" w:hAnsiTheme="minorHAnsi"/>
          <w:sz w:val="28"/>
        </w:rPr>
        <w:t>.</w:t>
      </w:r>
      <w:r w:rsidRPr="005E3F19">
        <w:rPr>
          <w:rFonts w:asciiTheme="minorHAnsi" w:hAnsiTheme="minorHAnsi" w:cs="Arial"/>
          <w:b/>
          <w:bCs/>
          <w:sz w:val="28"/>
        </w:rPr>
        <w:br/>
      </w:r>
    </w:p>
    <w:sectPr w:rsidR="000B6735" w:rsidRPr="005E3F19" w:rsidSect="00F942E0">
      <w:pgSz w:w="16838" w:h="11906" w:orient="landscape"/>
      <w:pgMar w:top="397" w:right="397" w:bottom="284" w:left="425" w:header="709" w:footer="709" w:gutter="0"/>
      <w:cols w:num="2"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fa Rotis Semisans Ex Bold">
    <w:altName w:val="Britannic Bold"/>
    <w:charset w:val="00"/>
    <w:family w:val="swiss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Bodoni SvtyTwo ITC TT-BookIt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0358"/>
    <w:multiLevelType w:val="multilevel"/>
    <w:tmpl w:val="093A6260"/>
    <w:lvl w:ilvl="0">
      <w:start w:val="27"/>
      <w:numFmt w:val="decimal"/>
      <w:lvlText w:val="%1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94"/>
        </w:tabs>
        <w:ind w:left="94" w:hanging="5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32"/>
        </w:tabs>
        <w:ind w:left="-1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58"/>
        </w:tabs>
        <w:ind w:left="-5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984"/>
        </w:tabs>
        <w:ind w:left="-98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050"/>
        </w:tabs>
        <w:ind w:left="-10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76"/>
        </w:tabs>
        <w:ind w:left="-147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542"/>
        </w:tabs>
        <w:ind w:left="-154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968"/>
        </w:tabs>
        <w:ind w:left="-1968" w:hanging="1440"/>
      </w:pPr>
      <w:rPr>
        <w:rFonts w:cs="Times New Roman" w:hint="default"/>
      </w:rPr>
    </w:lvl>
  </w:abstractNum>
  <w:abstractNum w:abstractNumId="1" w15:restartNumberingAfterBreak="0">
    <w:nsid w:val="1BA12FE2"/>
    <w:multiLevelType w:val="hybridMultilevel"/>
    <w:tmpl w:val="9BC2DD9C"/>
    <w:lvl w:ilvl="0" w:tplc="AB920AF4">
      <w:start w:val="1"/>
      <w:numFmt w:val="lowerLetter"/>
      <w:lvlText w:val="%1)"/>
      <w:lvlJc w:val="left"/>
      <w:pPr>
        <w:ind w:left="1931" w:hanging="360"/>
      </w:pPr>
      <w:rPr>
        <w:rFonts w:cs="Times New Roman" w:hint="default"/>
      </w:rPr>
    </w:lvl>
    <w:lvl w:ilvl="1" w:tplc="0019140C" w:tentative="1">
      <w:start w:val="1"/>
      <w:numFmt w:val="lowerLetter"/>
      <w:lvlText w:val="%2."/>
      <w:lvlJc w:val="left"/>
      <w:pPr>
        <w:ind w:left="2651" w:hanging="360"/>
      </w:pPr>
      <w:rPr>
        <w:rFonts w:cs="Times New Roman"/>
      </w:rPr>
    </w:lvl>
    <w:lvl w:ilvl="2" w:tplc="001B140C" w:tentative="1">
      <w:start w:val="1"/>
      <w:numFmt w:val="lowerRoman"/>
      <w:lvlText w:val="%3."/>
      <w:lvlJc w:val="right"/>
      <w:pPr>
        <w:ind w:left="3371" w:hanging="180"/>
      </w:pPr>
      <w:rPr>
        <w:rFonts w:cs="Times New Roman"/>
      </w:rPr>
    </w:lvl>
    <w:lvl w:ilvl="3" w:tplc="000F140C" w:tentative="1">
      <w:start w:val="1"/>
      <w:numFmt w:val="decimal"/>
      <w:lvlText w:val="%4."/>
      <w:lvlJc w:val="left"/>
      <w:pPr>
        <w:ind w:left="4091" w:hanging="360"/>
      </w:pPr>
      <w:rPr>
        <w:rFonts w:cs="Times New Roman"/>
      </w:rPr>
    </w:lvl>
    <w:lvl w:ilvl="4" w:tplc="0019140C" w:tentative="1">
      <w:start w:val="1"/>
      <w:numFmt w:val="lowerLetter"/>
      <w:lvlText w:val="%5."/>
      <w:lvlJc w:val="left"/>
      <w:pPr>
        <w:ind w:left="4811" w:hanging="360"/>
      </w:pPr>
      <w:rPr>
        <w:rFonts w:cs="Times New Roman"/>
      </w:rPr>
    </w:lvl>
    <w:lvl w:ilvl="5" w:tplc="001B140C" w:tentative="1">
      <w:start w:val="1"/>
      <w:numFmt w:val="lowerRoman"/>
      <w:lvlText w:val="%6."/>
      <w:lvlJc w:val="right"/>
      <w:pPr>
        <w:ind w:left="5531" w:hanging="180"/>
      </w:pPr>
      <w:rPr>
        <w:rFonts w:cs="Times New Roman"/>
      </w:rPr>
    </w:lvl>
    <w:lvl w:ilvl="6" w:tplc="000F140C" w:tentative="1">
      <w:start w:val="1"/>
      <w:numFmt w:val="decimal"/>
      <w:lvlText w:val="%7."/>
      <w:lvlJc w:val="left"/>
      <w:pPr>
        <w:ind w:left="6251" w:hanging="360"/>
      </w:pPr>
      <w:rPr>
        <w:rFonts w:cs="Times New Roman"/>
      </w:rPr>
    </w:lvl>
    <w:lvl w:ilvl="7" w:tplc="0019140C" w:tentative="1">
      <w:start w:val="1"/>
      <w:numFmt w:val="lowerLetter"/>
      <w:lvlText w:val="%8."/>
      <w:lvlJc w:val="left"/>
      <w:pPr>
        <w:ind w:left="6971" w:hanging="360"/>
      </w:pPr>
      <w:rPr>
        <w:rFonts w:cs="Times New Roman"/>
      </w:rPr>
    </w:lvl>
    <w:lvl w:ilvl="8" w:tplc="001B140C" w:tentative="1">
      <w:start w:val="1"/>
      <w:numFmt w:val="lowerRoman"/>
      <w:lvlText w:val="%9."/>
      <w:lvlJc w:val="right"/>
      <w:pPr>
        <w:ind w:left="7691" w:hanging="180"/>
      </w:pPr>
      <w:rPr>
        <w:rFonts w:cs="Times New Roman"/>
      </w:rPr>
    </w:lvl>
  </w:abstractNum>
  <w:abstractNum w:abstractNumId="2" w15:restartNumberingAfterBreak="0">
    <w:nsid w:val="25416BCA"/>
    <w:multiLevelType w:val="hybridMultilevel"/>
    <w:tmpl w:val="F1A045E0"/>
    <w:lvl w:ilvl="0" w:tplc="35087CC6">
      <w:start w:val="1"/>
      <w:numFmt w:val="bullet"/>
      <w:lvlText w:val="-"/>
      <w:lvlJc w:val="left"/>
      <w:pPr>
        <w:ind w:left="2291" w:hanging="360"/>
      </w:pPr>
      <w:rPr>
        <w:rFonts w:ascii="Agfa Rotis Semisans Ex Bold" w:eastAsia="Times New Roman" w:hAnsi="Agfa Rotis Semisans Ex Bold" w:hint="default"/>
      </w:rPr>
    </w:lvl>
    <w:lvl w:ilvl="1" w:tplc="0003140C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hint="default"/>
      </w:rPr>
    </w:lvl>
    <w:lvl w:ilvl="2" w:tplc="0005140C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001140C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003140C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hint="default"/>
      </w:rPr>
    </w:lvl>
    <w:lvl w:ilvl="5" w:tplc="0005140C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001140C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003140C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hint="default"/>
      </w:rPr>
    </w:lvl>
    <w:lvl w:ilvl="8" w:tplc="0005140C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44FA62B3"/>
    <w:multiLevelType w:val="multilevel"/>
    <w:tmpl w:val="5C303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D243A"/>
    <w:multiLevelType w:val="multilevel"/>
    <w:tmpl w:val="EE7E184A"/>
    <w:lvl w:ilvl="0">
      <w:start w:val="19"/>
      <w:numFmt w:val="decimal"/>
      <w:lvlText w:val="%1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1">
      <w:start w:val="9"/>
      <w:numFmt w:val="decimalZero"/>
      <w:lvlText w:val="%1.%2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4C953F99"/>
    <w:multiLevelType w:val="hybridMultilevel"/>
    <w:tmpl w:val="D64A4D7C"/>
    <w:lvl w:ilvl="0" w:tplc="000F140C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019140C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01B140C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00F140C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019140C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01B140C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00F140C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019140C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01B140C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589F12ED"/>
    <w:multiLevelType w:val="multilevel"/>
    <w:tmpl w:val="9894E7F0"/>
    <w:lvl w:ilvl="0">
      <w:start w:val="25"/>
      <w:numFmt w:val="decimal"/>
      <w:lvlText w:val="%1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tabs>
          <w:tab w:val="num" w:pos="94"/>
        </w:tabs>
        <w:ind w:left="94" w:hanging="5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32"/>
        </w:tabs>
        <w:ind w:left="-1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58"/>
        </w:tabs>
        <w:ind w:left="-5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984"/>
        </w:tabs>
        <w:ind w:left="-98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050"/>
        </w:tabs>
        <w:ind w:left="-10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76"/>
        </w:tabs>
        <w:ind w:left="-147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542"/>
        </w:tabs>
        <w:ind w:left="-154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968"/>
        </w:tabs>
        <w:ind w:left="-1968" w:hanging="1440"/>
      </w:pPr>
      <w:rPr>
        <w:rFonts w:cs="Times New Roman" w:hint="default"/>
      </w:rPr>
    </w:lvl>
  </w:abstractNum>
  <w:abstractNum w:abstractNumId="7" w15:restartNumberingAfterBreak="0">
    <w:nsid w:val="620E0A65"/>
    <w:multiLevelType w:val="multilevel"/>
    <w:tmpl w:val="E12C135A"/>
    <w:lvl w:ilvl="0">
      <w:start w:val="5"/>
      <w:numFmt w:val="decimalZero"/>
      <w:lvlText w:val="%1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tabs>
          <w:tab w:val="num" w:pos="94"/>
        </w:tabs>
        <w:ind w:left="94" w:hanging="5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32"/>
        </w:tabs>
        <w:ind w:left="-1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58"/>
        </w:tabs>
        <w:ind w:left="-5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984"/>
        </w:tabs>
        <w:ind w:left="-98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050"/>
        </w:tabs>
        <w:ind w:left="-10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76"/>
        </w:tabs>
        <w:ind w:left="-147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542"/>
        </w:tabs>
        <w:ind w:left="-154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968"/>
        </w:tabs>
        <w:ind w:left="-1968" w:hanging="1440"/>
      </w:pPr>
      <w:rPr>
        <w:rFonts w:cs="Times New Roman" w:hint="default"/>
      </w:rPr>
    </w:lvl>
  </w:abstractNum>
  <w:abstractNum w:abstractNumId="8" w15:restartNumberingAfterBreak="0">
    <w:nsid w:val="6CD57A8B"/>
    <w:multiLevelType w:val="multilevel"/>
    <w:tmpl w:val="F698CBD8"/>
    <w:lvl w:ilvl="0">
      <w:start w:val="17"/>
      <w:numFmt w:val="decimal"/>
      <w:lvlText w:val="%1"/>
      <w:lvlJc w:val="left"/>
      <w:pPr>
        <w:tabs>
          <w:tab w:val="num" w:pos="520"/>
        </w:tabs>
        <w:ind w:left="520" w:hanging="520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94"/>
        </w:tabs>
        <w:ind w:left="94" w:hanging="5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32"/>
        </w:tabs>
        <w:ind w:left="-1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58"/>
        </w:tabs>
        <w:ind w:left="-5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984"/>
        </w:tabs>
        <w:ind w:left="-98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050"/>
        </w:tabs>
        <w:ind w:left="-10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76"/>
        </w:tabs>
        <w:ind w:left="-147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542"/>
        </w:tabs>
        <w:ind w:left="-154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968"/>
        </w:tabs>
        <w:ind w:left="-1968" w:hanging="1440"/>
      </w:pPr>
      <w:rPr>
        <w:rFonts w:cs="Times New Roman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4F"/>
    <w:rsid w:val="00017946"/>
    <w:rsid w:val="000216A9"/>
    <w:rsid w:val="000A4309"/>
    <w:rsid w:val="000B214F"/>
    <w:rsid w:val="000B46ED"/>
    <w:rsid w:val="000B65F2"/>
    <w:rsid w:val="000B6735"/>
    <w:rsid w:val="000C11A5"/>
    <w:rsid w:val="000F6EB5"/>
    <w:rsid w:val="00101626"/>
    <w:rsid w:val="00113BC0"/>
    <w:rsid w:val="001324CC"/>
    <w:rsid w:val="001744BD"/>
    <w:rsid w:val="0019682B"/>
    <w:rsid w:val="00197D3A"/>
    <w:rsid w:val="001E1D6A"/>
    <w:rsid w:val="00225126"/>
    <w:rsid w:val="002A38C3"/>
    <w:rsid w:val="002A44DE"/>
    <w:rsid w:val="002C26C3"/>
    <w:rsid w:val="002C56C2"/>
    <w:rsid w:val="002D3CFE"/>
    <w:rsid w:val="002F18AE"/>
    <w:rsid w:val="003215BA"/>
    <w:rsid w:val="0036727F"/>
    <w:rsid w:val="0042160B"/>
    <w:rsid w:val="0044505B"/>
    <w:rsid w:val="0045266F"/>
    <w:rsid w:val="00461EB4"/>
    <w:rsid w:val="00484E83"/>
    <w:rsid w:val="004916A5"/>
    <w:rsid w:val="004C590B"/>
    <w:rsid w:val="004C76E1"/>
    <w:rsid w:val="004D40DD"/>
    <w:rsid w:val="00500561"/>
    <w:rsid w:val="005136D7"/>
    <w:rsid w:val="005305ED"/>
    <w:rsid w:val="00532EC8"/>
    <w:rsid w:val="00580A9E"/>
    <w:rsid w:val="005B72F4"/>
    <w:rsid w:val="005D3068"/>
    <w:rsid w:val="005E3F19"/>
    <w:rsid w:val="0060394F"/>
    <w:rsid w:val="00610B5F"/>
    <w:rsid w:val="00612D13"/>
    <w:rsid w:val="00612DD3"/>
    <w:rsid w:val="00621A09"/>
    <w:rsid w:val="006344AC"/>
    <w:rsid w:val="006521BF"/>
    <w:rsid w:val="00681114"/>
    <w:rsid w:val="006D1E1E"/>
    <w:rsid w:val="006F4BF9"/>
    <w:rsid w:val="00703C11"/>
    <w:rsid w:val="00735584"/>
    <w:rsid w:val="00735BE6"/>
    <w:rsid w:val="007536A1"/>
    <w:rsid w:val="0077382E"/>
    <w:rsid w:val="00785A03"/>
    <w:rsid w:val="007D02F0"/>
    <w:rsid w:val="00822B6E"/>
    <w:rsid w:val="00836734"/>
    <w:rsid w:val="00872E88"/>
    <w:rsid w:val="00881A23"/>
    <w:rsid w:val="008A2C27"/>
    <w:rsid w:val="008C02E4"/>
    <w:rsid w:val="008C5AF8"/>
    <w:rsid w:val="008D79F2"/>
    <w:rsid w:val="0099652A"/>
    <w:rsid w:val="009E26F8"/>
    <w:rsid w:val="00A25A69"/>
    <w:rsid w:val="00A314B8"/>
    <w:rsid w:val="00A437E1"/>
    <w:rsid w:val="00A57FE9"/>
    <w:rsid w:val="00A636E2"/>
    <w:rsid w:val="00A640B4"/>
    <w:rsid w:val="00B65405"/>
    <w:rsid w:val="00B94E4D"/>
    <w:rsid w:val="00BA3BBF"/>
    <w:rsid w:val="00BE7548"/>
    <w:rsid w:val="00BF06AD"/>
    <w:rsid w:val="00C37068"/>
    <w:rsid w:val="00C90F36"/>
    <w:rsid w:val="00C971AB"/>
    <w:rsid w:val="00CA30C0"/>
    <w:rsid w:val="00CD1736"/>
    <w:rsid w:val="00D41288"/>
    <w:rsid w:val="00D45A8D"/>
    <w:rsid w:val="00D9774F"/>
    <w:rsid w:val="00DB7772"/>
    <w:rsid w:val="00E058A7"/>
    <w:rsid w:val="00E4411F"/>
    <w:rsid w:val="00E92D83"/>
    <w:rsid w:val="00EC1C72"/>
    <w:rsid w:val="00EF02F0"/>
    <w:rsid w:val="00F1042E"/>
    <w:rsid w:val="00F53737"/>
    <w:rsid w:val="00F65F0C"/>
    <w:rsid w:val="00F942E0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89F8337-E12B-4E38-B17D-BE4088E9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b-LU" w:eastAsia="lb-L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D3068"/>
    <w:rPr>
      <w:rFonts w:ascii="Times New Roman" w:hAnsi="Times New Roman"/>
      <w:sz w:val="24"/>
      <w:szCs w:val="20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auNorm">
    <w:name w:val="Tableau Norm"/>
    <w:uiPriority w:val="99"/>
    <w:semiHidden/>
    <w:rsid w:val="00BE7548"/>
    <w:rPr>
      <w:rFonts w:eastAsia="Times New Roman"/>
      <w:sz w:val="20"/>
      <w:szCs w:val="20"/>
      <w:lang w:val="de-DE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debul">
    <w:name w:val="Texte de bul"/>
    <w:basedOn w:val="Standard"/>
    <w:uiPriority w:val="99"/>
    <w:semiHidden/>
    <w:rsid w:val="005D3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bsatz-Standardschriftart"/>
    <w:uiPriority w:val="99"/>
    <w:semiHidden/>
    <w:rsid w:val="005D3068"/>
    <w:rPr>
      <w:rFonts w:ascii="Tahoma" w:hAnsi="Tahoma" w:cs="Tahoma"/>
      <w:sz w:val="16"/>
      <w:lang w:val="fr-FR" w:eastAsia="fr-FR"/>
    </w:rPr>
  </w:style>
  <w:style w:type="paragraph" w:customStyle="1" w:styleId="ListParagraph1">
    <w:name w:val="List Paragraph1"/>
    <w:basedOn w:val="Standard"/>
    <w:uiPriority w:val="99"/>
    <w:rsid w:val="005D3068"/>
    <w:pPr>
      <w:ind w:left="720"/>
      <w:contextualSpacing/>
    </w:pPr>
  </w:style>
  <w:style w:type="character" w:customStyle="1" w:styleId="Lienhype">
    <w:name w:val="Lien hype"/>
    <w:basedOn w:val="Absatz-Standardschriftart"/>
    <w:uiPriority w:val="99"/>
    <w:rsid w:val="005D3068"/>
    <w:rPr>
      <w:rFonts w:cs="Times New Roman"/>
      <w:color w:val="0000FF"/>
      <w:u w:val="single"/>
    </w:rPr>
  </w:style>
  <w:style w:type="character" w:customStyle="1" w:styleId="highlight-pays">
    <w:name w:val="highlight-pays"/>
    <w:basedOn w:val="Absatz-Standardschriftart"/>
    <w:uiPriority w:val="99"/>
    <w:rsid w:val="005D3068"/>
    <w:rPr>
      <w:rFonts w:cs="Times New Roman"/>
    </w:rPr>
  </w:style>
  <w:style w:type="character" w:customStyle="1" w:styleId="highlight-codpos">
    <w:name w:val="highlight-codpos"/>
    <w:basedOn w:val="Absatz-Standardschriftart"/>
    <w:uiPriority w:val="99"/>
    <w:rsid w:val="005D3068"/>
    <w:rPr>
      <w:rFonts w:cs="Times New Roman"/>
    </w:rPr>
  </w:style>
  <w:style w:type="character" w:customStyle="1" w:styleId="highlight-localite">
    <w:name w:val="highlight-localite"/>
    <w:basedOn w:val="Absatz-Standardschriftart"/>
    <w:uiPriority w:val="99"/>
    <w:rsid w:val="005D3068"/>
    <w:rPr>
      <w:rFonts w:cs="Times New Roman"/>
    </w:rPr>
  </w:style>
  <w:style w:type="character" w:styleId="Fett">
    <w:name w:val="Strong"/>
    <w:basedOn w:val="Absatz-Standardschriftart"/>
    <w:uiPriority w:val="99"/>
    <w:qFormat/>
    <w:rsid w:val="005D3068"/>
    <w:rPr>
      <w:rFonts w:cs="Times New Roman"/>
      <w:b/>
      <w:bCs/>
    </w:rPr>
  </w:style>
  <w:style w:type="paragraph" w:customStyle="1" w:styleId="Corpsdetexte31">
    <w:name w:val="Corps de texte 31"/>
    <w:basedOn w:val="Standard"/>
    <w:uiPriority w:val="99"/>
    <w:rsid w:val="005D3068"/>
    <w:pPr>
      <w:suppressAutoHyphens/>
      <w:jc w:val="center"/>
    </w:pPr>
    <w:rPr>
      <w:rFonts w:ascii="Garamond" w:hAnsi="Garamond"/>
      <w:smallCaps/>
      <w:color w:val="501B00"/>
      <w:lang w:eastAsia="ar-SA"/>
    </w:rPr>
  </w:style>
  <w:style w:type="paragraph" w:customStyle="1" w:styleId="Default">
    <w:name w:val="Default"/>
    <w:uiPriority w:val="99"/>
    <w:rsid w:val="005D3068"/>
    <w:pPr>
      <w:autoSpaceDE w:val="0"/>
      <w:autoSpaceDN w:val="0"/>
      <w:adjustRightInd w:val="0"/>
    </w:pPr>
    <w:rPr>
      <w:rFonts w:ascii="Monotype Corsiva" w:eastAsia="Times New Roman" w:hAnsi="Monotype Corsiva" w:cs="Monotype Corsiva"/>
      <w:color w:val="000000"/>
      <w:sz w:val="24"/>
      <w:szCs w:val="24"/>
      <w:lang w:val="fr-LU" w:eastAsia="fr-LU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540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5405"/>
    <w:rPr>
      <w:rFonts w:ascii="Tahoma" w:hAnsi="Tahoma" w:cs="Tahoma"/>
      <w:sz w:val="16"/>
      <w:szCs w:val="16"/>
      <w:lang w:val="fr-FR" w:eastAsia="fr-FR"/>
    </w:rPr>
  </w:style>
  <w:style w:type="character" w:styleId="Hyperlink">
    <w:name w:val="Hyperlink"/>
    <w:basedOn w:val="Absatz-Standardschriftart"/>
    <w:uiPriority w:val="99"/>
    <w:rsid w:val="005136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pdor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linsterc@pt.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uxembourg.chainedesrotisseurs.com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C080-3AFB-430A-8437-A238C1505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Intini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Lintini</dc:creator>
  <cp:lastModifiedBy>sandt@pt.lu</cp:lastModifiedBy>
  <cp:revision>2</cp:revision>
  <cp:lastPrinted>2016-03-29T15:33:00Z</cp:lastPrinted>
  <dcterms:created xsi:type="dcterms:W3CDTF">2018-04-07T11:28:00Z</dcterms:created>
  <dcterms:modified xsi:type="dcterms:W3CDTF">2018-04-07T11:28:00Z</dcterms:modified>
</cp:coreProperties>
</file>