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91" w:rsidRPr="000B636F" w:rsidRDefault="00532391" w:rsidP="0077382E">
      <w:pPr>
        <w:jc w:val="center"/>
        <w:rPr>
          <w:rFonts w:ascii="Informal Roman" w:hAnsi="Informal Roman"/>
          <w:b/>
          <w:sz w:val="16"/>
          <w:szCs w:val="16"/>
        </w:rPr>
      </w:pPr>
    </w:p>
    <w:p w:rsidR="00532391" w:rsidRDefault="00532391" w:rsidP="0077382E">
      <w:pPr>
        <w:jc w:val="center"/>
        <w:rPr>
          <w:rFonts w:ascii="Informal Roman" w:hAnsi="Informal Roman"/>
          <w:b/>
          <w:sz w:val="48"/>
          <w:szCs w:val="48"/>
        </w:rPr>
      </w:pPr>
      <w:r w:rsidRPr="000B214F">
        <w:rPr>
          <w:rFonts w:ascii="Informal Roman" w:hAnsi="Informal Roman"/>
          <w:b/>
          <w:sz w:val="48"/>
          <w:szCs w:val="48"/>
        </w:rPr>
        <w:t>Powered by :</w:t>
      </w:r>
    </w:p>
    <w:p w:rsidR="00532391" w:rsidRDefault="00532391" w:rsidP="0077382E"/>
    <w:p w:rsidR="00532391" w:rsidRDefault="00532391" w:rsidP="0077382E">
      <w:pPr>
        <w:jc w:val="center"/>
      </w:pPr>
      <w:r w:rsidRPr="00772636">
        <w:rPr>
          <w:noProof/>
          <w:lang w:val="fr-LU" w:eastAsia="fr-L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0" o:spid="_x0000_i1025" type="#_x0000_t75" alt="mercure-kikuoka.gif" style="width:118.5pt;height:65.25pt;visibility:visible">
            <v:imagedata r:id="rId5" o:title=""/>
          </v:shape>
        </w:pict>
      </w:r>
    </w:p>
    <w:p w:rsidR="00532391" w:rsidRDefault="00532391" w:rsidP="0077382E">
      <w:pPr>
        <w:jc w:val="center"/>
      </w:pPr>
    </w:p>
    <w:p w:rsidR="00532391" w:rsidRDefault="00532391" w:rsidP="0077382E"/>
    <w:p w:rsidR="00532391" w:rsidRDefault="00532391" w:rsidP="0077382E">
      <w:pPr>
        <w:jc w:val="center"/>
      </w:pPr>
      <w:r w:rsidRPr="00772636">
        <w:rPr>
          <w:noProof/>
          <w:lang w:val="fr-LU" w:eastAsia="fr-LU"/>
        </w:rPr>
        <w:pict>
          <v:shape id="_x0000_i1026" type="#_x0000_t75" alt="INTINI DEPUIS 1971.jpg" style="width:147.75pt;height:84pt;visibility:visible">
            <v:imagedata r:id="rId6" o:title=""/>
          </v:shape>
        </w:pict>
      </w:r>
    </w:p>
    <w:p w:rsidR="00532391" w:rsidRDefault="00532391" w:rsidP="0077382E">
      <w:pPr>
        <w:jc w:val="center"/>
      </w:pPr>
    </w:p>
    <w:p w:rsidR="00532391" w:rsidRDefault="00532391" w:rsidP="0077382E">
      <w:pPr>
        <w:jc w:val="center"/>
      </w:pPr>
    </w:p>
    <w:p w:rsidR="00532391" w:rsidRDefault="00532391" w:rsidP="0077382E">
      <w:pPr>
        <w:jc w:val="center"/>
      </w:pPr>
      <w:r w:rsidRPr="00772636">
        <w:rPr>
          <w:noProof/>
          <w:lang w:val="fr-LU" w:eastAsia="fr-LU"/>
        </w:rPr>
        <w:pict>
          <v:shape id="Image 9" o:spid="_x0000_i1027" type="#_x0000_t75" style="width:134.25pt;height:47.25pt;visibility:visible">
            <v:imagedata r:id="rId7" o:title=""/>
          </v:shape>
        </w:pict>
      </w:r>
    </w:p>
    <w:p w:rsidR="00532391" w:rsidRDefault="00532391" w:rsidP="0077382E">
      <w:pPr>
        <w:jc w:val="center"/>
      </w:pPr>
    </w:p>
    <w:p w:rsidR="00532391" w:rsidRDefault="00532391" w:rsidP="0077382E">
      <w:pPr>
        <w:jc w:val="center"/>
      </w:pPr>
    </w:p>
    <w:p w:rsidR="00532391" w:rsidRPr="0044505B" w:rsidRDefault="00532391" w:rsidP="0077382E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  <w:r w:rsidRPr="00772636">
        <w:rPr>
          <w:rFonts w:ascii="Informal Roman" w:hAnsi="Informal Roman"/>
          <w:b/>
          <w:noProof/>
          <w:lang w:val="fr-LU" w:eastAsia="fr-LU"/>
        </w:rPr>
        <w:pict>
          <v:shape id="Image 4" o:spid="_x0000_i1028" type="#_x0000_t75" alt="Robin, la qualité en peinture" style="width:67.5pt;height:75.75pt;visibility:visible">
            <v:imagedata r:id="rId8" o:title=""/>
          </v:shape>
        </w:pict>
      </w:r>
    </w:p>
    <w:p w:rsidR="00532391" w:rsidRPr="0044505B" w:rsidRDefault="00532391" w:rsidP="00F942E0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</w:p>
    <w:p w:rsidR="00532391" w:rsidRPr="0044505B" w:rsidRDefault="00532391" w:rsidP="00F942E0">
      <w:pPr>
        <w:ind w:right="-72"/>
        <w:jc w:val="center"/>
        <w:rPr>
          <w:rFonts w:ascii="Informal Roman" w:hAnsi="Informal Roman"/>
          <w:b/>
          <w:noProof/>
          <w:lang w:val="en-US" w:eastAsia="en-US"/>
        </w:rPr>
      </w:pPr>
    </w:p>
    <w:p w:rsidR="00532391" w:rsidRDefault="00532391" w:rsidP="00F942E0">
      <w:pPr>
        <w:outlineLvl w:val="0"/>
        <w:rPr>
          <w:rFonts w:ascii="Informal Roman" w:hAnsi="Informal Roman"/>
          <w:sz w:val="20"/>
        </w:rPr>
      </w:pPr>
    </w:p>
    <w:p w:rsidR="00532391" w:rsidRPr="00C90F36" w:rsidRDefault="00532391" w:rsidP="00F942E0">
      <w:pPr>
        <w:outlineLvl w:val="0"/>
        <w:rPr>
          <w:rFonts w:ascii="Informal Roman" w:hAnsi="Informal Roman"/>
          <w:sz w:val="20"/>
        </w:rPr>
      </w:pPr>
    </w:p>
    <w:p w:rsidR="00532391" w:rsidRPr="00C90F36" w:rsidRDefault="00532391" w:rsidP="00F942E0">
      <w:pPr>
        <w:jc w:val="center"/>
        <w:outlineLvl w:val="0"/>
        <w:rPr>
          <w:rFonts w:ascii="Informal Roman" w:hAnsi="Informal Roman"/>
          <w:sz w:val="20"/>
        </w:rPr>
      </w:pPr>
    </w:p>
    <w:p w:rsidR="00532391" w:rsidRPr="00C90F36" w:rsidRDefault="00532391" w:rsidP="00F942E0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 xml:space="preserve">Confrérie de </w:t>
      </w:r>
      <w:smartTag w:uri="urn:schemas-microsoft-com:office:smarttags" w:element="PersonName">
        <w:smartTagPr>
          <w:attr w:name="ProductID" w:val="la Chaîne"/>
        </w:smartTagPr>
        <w:r w:rsidRPr="00C90F36">
          <w:rPr>
            <w:rFonts w:ascii="Informal Roman" w:hAnsi="Informal Roman"/>
            <w:b/>
            <w:sz w:val="20"/>
          </w:rPr>
          <w:t>la Chaîne</w:t>
        </w:r>
      </w:smartTag>
      <w:r w:rsidRPr="00C90F36">
        <w:rPr>
          <w:rFonts w:ascii="Informal Roman" w:hAnsi="Informal Roman"/>
          <w:b/>
          <w:sz w:val="20"/>
        </w:rPr>
        <w:t xml:space="preserve"> des Rôtisseurs a.s.b.l</w:t>
      </w:r>
      <w:r>
        <w:rPr>
          <w:rFonts w:ascii="Informal Roman" w:hAnsi="Informal Roman"/>
          <w:b/>
          <w:sz w:val="20"/>
        </w:rPr>
        <w:t>.</w:t>
      </w:r>
    </w:p>
    <w:p w:rsidR="00532391" w:rsidRPr="00C90F36" w:rsidRDefault="00532391" w:rsidP="00F942E0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14, op der Heed</w:t>
      </w:r>
    </w:p>
    <w:p w:rsidR="00532391" w:rsidRPr="008D79F2" w:rsidRDefault="00532391" w:rsidP="00F942E0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532391" w:rsidRDefault="00532391" w:rsidP="00F942E0">
      <w:pPr>
        <w:outlineLvl w:val="0"/>
        <w:rPr>
          <w:rFonts w:ascii="Bodoni SvtyTwo ITC TT-BookIta" w:hAnsi="Bodoni SvtyTwo ITC TT-BookIta"/>
          <w:sz w:val="20"/>
        </w:rPr>
      </w:pPr>
    </w:p>
    <w:p w:rsidR="00532391" w:rsidRDefault="00532391" w:rsidP="00F942E0">
      <w:pPr>
        <w:jc w:val="center"/>
        <w:outlineLvl w:val="0"/>
        <w:rPr>
          <w:noProof/>
          <w:lang w:val="en-US" w:eastAsia="en-US"/>
        </w:rPr>
      </w:pPr>
    </w:p>
    <w:p w:rsidR="00532391" w:rsidRDefault="00532391" w:rsidP="00F942E0">
      <w:pPr>
        <w:jc w:val="center"/>
        <w:outlineLvl w:val="0"/>
        <w:rPr>
          <w:noProof/>
          <w:lang w:val="en-US" w:eastAsia="en-US"/>
        </w:rPr>
      </w:pPr>
    </w:p>
    <w:p w:rsidR="00532391" w:rsidRDefault="00532391" w:rsidP="00F942E0">
      <w:pPr>
        <w:jc w:val="center"/>
        <w:outlineLvl w:val="0"/>
        <w:rPr>
          <w:noProof/>
          <w:lang w:val="en-US" w:eastAsia="en-US"/>
        </w:rPr>
      </w:pPr>
    </w:p>
    <w:p w:rsidR="00532391" w:rsidRDefault="00532391" w:rsidP="00F942E0">
      <w:pPr>
        <w:jc w:val="center"/>
        <w:outlineLvl w:val="0"/>
        <w:rPr>
          <w:noProof/>
          <w:lang w:val="en-US" w:eastAsia="en-US"/>
        </w:rPr>
      </w:pPr>
    </w:p>
    <w:p w:rsidR="00532391" w:rsidRDefault="00532391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 w:rsidRPr="00772636">
        <w:rPr>
          <w:noProof/>
          <w:lang w:val="en-US" w:eastAsia="en-US"/>
        </w:rPr>
        <w:pict>
          <v:shape id="Image 1" o:spid="_x0000_i1029" type="#_x0000_t75" alt="CDR New Logo CMYK print" style="width:114.75pt;height:114.75pt;visibility:visible">
            <v:imagedata r:id="rId9" o:title=""/>
          </v:shape>
        </w:pict>
      </w:r>
    </w:p>
    <w:p w:rsidR="00532391" w:rsidRDefault="00532391" w:rsidP="00F942E0">
      <w:pPr>
        <w:outlineLvl w:val="0"/>
        <w:rPr>
          <w:rFonts w:ascii="Agfa Rotis Semisans Ex Bold" w:hAnsi="Agfa Rotis Semisans Ex Bold"/>
          <w:sz w:val="20"/>
        </w:rPr>
      </w:pPr>
    </w:p>
    <w:p w:rsidR="00532391" w:rsidRPr="00C90F36" w:rsidRDefault="00532391" w:rsidP="00F942E0">
      <w:pPr>
        <w:jc w:val="center"/>
        <w:outlineLvl w:val="0"/>
        <w:rPr>
          <w:rFonts w:ascii="Informal Roman" w:hAnsi="Informal Roman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C90F36">
          <w:rPr>
            <w:rFonts w:ascii="Informal Roman" w:hAnsi="Informal Roman"/>
            <w:b/>
            <w:sz w:val="44"/>
          </w:rPr>
          <w:t>La Confrérie</w:t>
        </w:r>
      </w:smartTag>
      <w:r w:rsidRPr="00C90F36">
        <w:rPr>
          <w:rFonts w:ascii="Informal Roman" w:hAnsi="Informal Roman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C90F36">
          <w:rPr>
            <w:rFonts w:ascii="Informal Roman" w:hAnsi="Informal Roman"/>
            <w:b/>
            <w:sz w:val="44"/>
          </w:rPr>
          <w:t>la Chaîne</w:t>
        </w:r>
      </w:smartTag>
      <w:r w:rsidRPr="00C90F36">
        <w:rPr>
          <w:rFonts w:ascii="Informal Roman" w:hAnsi="Informal Roman"/>
          <w:b/>
          <w:sz w:val="44"/>
        </w:rPr>
        <w:t xml:space="preserve"> des Rôtisseurs </w:t>
      </w:r>
      <w:r w:rsidRPr="00C90F36">
        <w:rPr>
          <w:rFonts w:ascii="Informal Roman" w:hAnsi="Informal Roman"/>
          <w:b/>
          <w:sz w:val="30"/>
        </w:rPr>
        <w:t>a.s.b.l</w:t>
      </w:r>
      <w:r>
        <w:rPr>
          <w:rFonts w:ascii="Informal Roman" w:hAnsi="Informal Roman"/>
          <w:b/>
          <w:sz w:val="30"/>
        </w:rPr>
        <w:t>.</w:t>
      </w:r>
    </w:p>
    <w:p w:rsidR="00532391" w:rsidRPr="00C90F36" w:rsidRDefault="00532391" w:rsidP="00F942E0">
      <w:pPr>
        <w:jc w:val="center"/>
        <w:outlineLvl w:val="0"/>
        <w:rPr>
          <w:rFonts w:ascii="Informal Roman" w:hAnsi="Informal Roman"/>
          <w:sz w:val="36"/>
        </w:rPr>
      </w:pPr>
      <w:r w:rsidRPr="00C90F36">
        <w:rPr>
          <w:rFonts w:ascii="Informal Roman" w:hAnsi="Informal Roman"/>
          <w:sz w:val="36"/>
        </w:rPr>
        <w:t>Bailliage du Grand-Duché de Luxembourg</w:t>
      </w:r>
    </w:p>
    <w:p w:rsidR="00532391" w:rsidRPr="00881A23" w:rsidRDefault="00532391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532391" w:rsidRPr="00C90F36" w:rsidRDefault="00532391" w:rsidP="00F942E0">
      <w:pPr>
        <w:jc w:val="center"/>
        <w:outlineLvl w:val="0"/>
        <w:rPr>
          <w:rFonts w:ascii="Informal Roman" w:hAnsi="Informal Roman"/>
          <w:sz w:val="28"/>
        </w:rPr>
      </w:pPr>
      <w:r w:rsidRPr="00C90F36">
        <w:rPr>
          <w:rFonts w:ascii="Informal Roman" w:hAnsi="Informal Roman"/>
          <w:sz w:val="28"/>
        </w:rPr>
        <w:t>a le grand plaisir de vous inviter au</w:t>
      </w:r>
    </w:p>
    <w:p w:rsidR="00532391" w:rsidRPr="00165797" w:rsidRDefault="00532391" w:rsidP="00165797">
      <w:pPr>
        <w:spacing w:before="120" w:after="120"/>
        <w:jc w:val="center"/>
        <w:outlineLvl w:val="0"/>
        <w:rPr>
          <w:rFonts w:ascii="Informal Roman" w:hAnsi="Informal Roman"/>
          <w:b/>
          <w:sz w:val="44"/>
          <w:szCs w:val="44"/>
        </w:rPr>
      </w:pPr>
      <w:r w:rsidRPr="00165797">
        <w:rPr>
          <w:rFonts w:ascii="Informal Roman" w:hAnsi="Informal Roman"/>
          <w:b/>
          <w:sz w:val="44"/>
          <w:szCs w:val="44"/>
        </w:rPr>
        <w:t>Dîner amical d’Automne</w:t>
      </w:r>
    </w:p>
    <w:p w:rsidR="00532391" w:rsidRPr="00E159AE" w:rsidRDefault="00532391" w:rsidP="00F942E0">
      <w:pPr>
        <w:jc w:val="center"/>
        <w:outlineLvl w:val="0"/>
        <w:rPr>
          <w:rFonts w:ascii="Informal Roman" w:hAnsi="Informal Roman"/>
          <w:sz w:val="28"/>
          <w:lang w:val="fr-LU"/>
        </w:rPr>
      </w:pPr>
      <w:r w:rsidRPr="00C90F36">
        <w:rPr>
          <w:rFonts w:ascii="Informal Roman" w:hAnsi="Informal Roman"/>
          <w:sz w:val="28"/>
        </w:rPr>
        <w:t>c</w:t>
      </w:r>
      <w:r>
        <w:rPr>
          <w:rFonts w:ascii="Informal Roman" w:hAnsi="Informal Roman"/>
          <w:sz w:val="28"/>
        </w:rPr>
        <w:t>hez notre confrère</w:t>
      </w:r>
    </w:p>
    <w:p w:rsidR="00532391" w:rsidRPr="00E159AE" w:rsidRDefault="00532391" w:rsidP="00F942E0">
      <w:pPr>
        <w:jc w:val="center"/>
        <w:outlineLvl w:val="0"/>
        <w:rPr>
          <w:rFonts w:ascii="Informal Roman" w:hAnsi="Informal Roman" w:cs="Arial"/>
          <w:b/>
          <w:bCs/>
          <w:lang w:val="fr-LU"/>
        </w:rPr>
      </w:pPr>
      <w:r w:rsidRPr="00E159AE">
        <w:rPr>
          <w:rFonts w:ascii="Informal Roman" w:hAnsi="Informal Roman"/>
          <w:sz w:val="28"/>
          <w:lang w:val="fr-LU"/>
        </w:rPr>
        <w:t>Emile Bosseler</w:t>
      </w:r>
    </w:p>
    <w:p w:rsidR="00532391" w:rsidRPr="00E159AE" w:rsidRDefault="00532391" w:rsidP="00F942E0">
      <w:pPr>
        <w:pStyle w:val="Default"/>
      </w:pPr>
    </w:p>
    <w:p w:rsidR="00532391" w:rsidRPr="003E0BC1" w:rsidRDefault="00532391" w:rsidP="003E0BC1">
      <w:pPr>
        <w:pStyle w:val="NormalWeb"/>
        <w:jc w:val="center"/>
        <w:rPr>
          <w:rFonts w:ascii="Informal Roman" w:hAnsi="Informal Roman"/>
        </w:rPr>
      </w:pPr>
      <w:r w:rsidRPr="003E0BC1">
        <w:rPr>
          <w:rFonts w:ascii="Informal Roman" w:hAnsi="Informal Roman"/>
          <w:b/>
          <w:sz w:val="36"/>
          <w:szCs w:val="36"/>
        </w:rPr>
        <w:t>Hôtel du Grand Chef</w:t>
      </w:r>
      <w:r w:rsidRPr="003E0BC1">
        <w:rPr>
          <w:rFonts w:ascii="Informal Roman" w:hAnsi="Informal Roman"/>
          <w:b/>
          <w:sz w:val="36"/>
          <w:szCs w:val="36"/>
        </w:rPr>
        <w:br/>
      </w:r>
      <w:r w:rsidRPr="003E0BC1">
        <w:rPr>
          <w:rFonts w:ascii="Informal Roman" w:hAnsi="Informal Roman"/>
        </w:rPr>
        <w:t>36, avenue des Bains</w:t>
      </w:r>
      <w:r w:rsidRPr="003E0BC1">
        <w:rPr>
          <w:rFonts w:ascii="Informal Roman" w:hAnsi="Informal Roman"/>
        </w:rPr>
        <w:br/>
        <w:t>L-5610 Mondorf-les-Bains</w:t>
      </w:r>
    </w:p>
    <w:p w:rsidR="00532391" w:rsidRPr="003E0BC1" w:rsidRDefault="00532391" w:rsidP="003E0BC1">
      <w:pPr>
        <w:jc w:val="center"/>
        <w:outlineLvl w:val="0"/>
        <w:rPr>
          <w:rFonts w:ascii="Informal Roman" w:hAnsi="Informal Roman"/>
        </w:rPr>
      </w:pPr>
      <w:r w:rsidRPr="003E0BC1">
        <w:rPr>
          <w:rFonts w:ascii="Informal Roman" w:hAnsi="Informal Roman"/>
        </w:rPr>
        <w:t>Tél.:(+352) 23 66 80 12</w:t>
      </w:r>
      <w:r w:rsidRPr="003E0BC1">
        <w:rPr>
          <w:rFonts w:ascii="Informal Roman" w:hAnsi="Informal Roman"/>
        </w:rPr>
        <w:br/>
        <w:t>Fax.:(+352) 23 66 15 10</w:t>
      </w:r>
      <w:r w:rsidRPr="003E0BC1">
        <w:rPr>
          <w:rFonts w:ascii="Informal Roman" w:hAnsi="Informal Roman"/>
        </w:rPr>
        <w:br/>
        <w:t xml:space="preserve">Email: </w:t>
      </w:r>
      <w:hyperlink r:id="rId10" w:history="1">
        <w:r w:rsidRPr="003E0BC1">
          <w:rPr>
            <w:rStyle w:val="Hyperlink"/>
            <w:rFonts w:ascii="Informal Roman" w:hAnsi="Informal Roman"/>
          </w:rPr>
          <w:t>info@grandchef.lu</w:t>
        </w:r>
      </w:hyperlink>
    </w:p>
    <w:p w:rsidR="00532391" w:rsidRDefault="00532391" w:rsidP="00CD4553">
      <w:pPr>
        <w:jc w:val="center"/>
        <w:outlineLvl w:val="0"/>
      </w:pPr>
    </w:p>
    <w:p w:rsidR="00532391" w:rsidRPr="00C90F36" w:rsidRDefault="00532391" w:rsidP="00CD4553">
      <w:pPr>
        <w:jc w:val="center"/>
        <w:outlineLvl w:val="0"/>
        <w:rPr>
          <w:rFonts w:ascii="Informal Roman" w:hAnsi="Informal Roman"/>
          <w:sz w:val="32"/>
        </w:rPr>
      </w:pPr>
      <w:r w:rsidRPr="00165797">
        <w:rPr>
          <w:rFonts w:ascii="Informal Roman" w:hAnsi="Informal Roman"/>
          <w:sz w:val="32"/>
        </w:rPr>
        <w:t>Samedi, le 6 octobre 2012  à 19.30 hrs</w:t>
      </w:r>
      <w:r w:rsidRPr="00C90F36">
        <w:rPr>
          <w:rFonts w:ascii="Informal Roman" w:hAnsi="Informal Roman"/>
          <w:sz w:val="32"/>
        </w:rPr>
        <w:t xml:space="preserve"> </w:t>
      </w:r>
      <w:r>
        <w:rPr>
          <w:rFonts w:ascii="Informal Roman" w:hAnsi="Informal Roman"/>
          <w:sz w:val="32"/>
        </w:rPr>
        <w:t xml:space="preserve"> </w:t>
      </w:r>
    </w:p>
    <w:p w:rsidR="00532391" w:rsidRDefault="00532391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532391" w:rsidRPr="00881A23" w:rsidRDefault="00532391" w:rsidP="00F942E0">
      <w:pPr>
        <w:jc w:val="center"/>
        <w:outlineLvl w:val="0"/>
        <w:rPr>
          <w:rFonts w:ascii="Informal Roman" w:hAnsi="Informal Roman"/>
          <w:sz w:val="12"/>
        </w:rPr>
      </w:pPr>
    </w:p>
    <w:p w:rsidR="00532391" w:rsidRPr="00785A03" w:rsidRDefault="00532391" w:rsidP="00F942E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outlineLvl w:val="0"/>
        <w:rPr>
          <w:rFonts w:ascii="Informal Roman" w:hAnsi="Informal Roman"/>
          <w:b/>
          <w:sz w:val="32"/>
        </w:rPr>
      </w:pPr>
      <w:r>
        <w:rPr>
          <w:rFonts w:ascii="Informal Roman" w:hAnsi="Informal Roman"/>
          <w:b/>
          <w:sz w:val="32"/>
        </w:rPr>
        <w:t>Tenue de ville &amp; Ruban s</w:t>
      </w:r>
      <w:r w:rsidRPr="00785A03">
        <w:rPr>
          <w:rFonts w:ascii="Informal Roman" w:hAnsi="Informal Roman"/>
          <w:b/>
          <w:sz w:val="32"/>
        </w:rPr>
        <w:t>autoir de rig</w:t>
      </w:r>
      <w:r>
        <w:rPr>
          <w:rFonts w:ascii="Informal Roman" w:hAnsi="Informal Roman"/>
          <w:b/>
          <w:sz w:val="32"/>
        </w:rPr>
        <w:t>u</w:t>
      </w:r>
      <w:r w:rsidRPr="00785A03">
        <w:rPr>
          <w:rFonts w:ascii="Informal Roman" w:hAnsi="Informal Roman"/>
          <w:b/>
          <w:sz w:val="32"/>
        </w:rPr>
        <w:t>eur</w:t>
      </w:r>
    </w:p>
    <w:p w:rsidR="00532391" w:rsidRPr="00785A03" w:rsidRDefault="00532391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532391" w:rsidRPr="00785A03" w:rsidRDefault="00532391" w:rsidP="00F942E0">
      <w:pPr>
        <w:pStyle w:val="ListParagraph1"/>
        <w:ind w:left="0"/>
        <w:jc w:val="center"/>
        <w:outlineLvl w:val="0"/>
        <w:rPr>
          <w:rFonts w:ascii="Agfa Rotis Semisans Ex Bold" w:hAnsi="Agfa Rotis Semisans Ex Bold"/>
          <w:b/>
          <w:sz w:val="32"/>
        </w:rPr>
      </w:pPr>
      <w:r w:rsidRPr="00785A03">
        <w:rPr>
          <w:rFonts w:ascii="Informal Roman" w:hAnsi="Informal Roman"/>
          <w:b/>
          <w:sz w:val="32"/>
        </w:rPr>
        <w:t>PLACES</w:t>
      </w:r>
      <w:r>
        <w:rPr>
          <w:rFonts w:ascii="Informal Roman" w:hAnsi="Informal Roman"/>
          <w:b/>
          <w:sz w:val="32"/>
        </w:rPr>
        <w:t xml:space="preserve"> LIMITÉ</w:t>
      </w:r>
      <w:r w:rsidRPr="00785A03">
        <w:rPr>
          <w:rFonts w:ascii="Informal Roman" w:hAnsi="Informal Roman"/>
          <w:b/>
          <w:sz w:val="32"/>
        </w:rPr>
        <w:t>ES</w:t>
      </w:r>
    </w:p>
    <w:p w:rsidR="00532391" w:rsidRDefault="00532391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532391" w:rsidRDefault="00532391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532391" w:rsidRDefault="00532391" w:rsidP="005B04F1">
      <w:pPr>
        <w:pStyle w:val="Corpsdetexte31"/>
        <w:rPr>
          <w:rFonts w:ascii="Informal Roman" w:hAnsi="Informal Roman"/>
          <w:smallCaps w:val="0"/>
          <w:color w:val="000000"/>
          <w:sz w:val="40"/>
          <w:highlight w:val="yellow"/>
          <w:u w:val="single"/>
        </w:rPr>
      </w:pPr>
      <w:r w:rsidRPr="00772636">
        <w:rPr>
          <w:rFonts w:ascii="Informal Roman" w:hAnsi="Informal Roman"/>
          <w:smallCaps w:val="0"/>
          <w:color w:val="000000"/>
          <w:sz w:val="40"/>
          <w:highlight w:val="yellow"/>
          <w:u w:val="single"/>
        </w:rPr>
        <w:pict>
          <v:shape id="_x0000_i1030" type="#_x0000_t75" style="width:277.5pt;height:84pt">
            <v:imagedata r:id="rId11" o:title=""/>
          </v:shape>
        </w:pict>
      </w:r>
    </w:p>
    <w:p w:rsidR="00532391" w:rsidRDefault="00532391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532391" w:rsidRPr="005B04F1" w:rsidRDefault="00532391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  <w:r w:rsidRPr="005B04F1">
        <w:rPr>
          <w:rFonts w:ascii="Informal Roman" w:hAnsi="Informal Roman"/>
          <w:smallCaps w:val="0"/>
          <w:color w:val="000000"/>
          <w:sz w:val="40"/>
          <w:u w:val="single"/>
        </w:rPr>
        <w:t>Les Vins :</w:t>
      </w: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highlight w:val="yellow"/>
        </w:rPr>
      </w:pP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highlight w:val="yellow"/>
        </w:rPr>
      </w:pP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highlight w:val="yellow"/>
        </w:rPr>
      </w:pP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</w:rPr>
      </w:pPr>
      <w:r>
        <w:rPr>
          <w:rFonts w:ascii="Informal Roman" w:hAnsi="Informal Roman"/>
          <w:sz w:val="20"/>
        </w:rPr>
        <w:t xml:space="preserve">2010 - </w:t>
      </w:r>
      <w:r w:rsidRPr="00E52F71">
        <w:rPr>
          <w:rFonts w:ascii="Informal Roman" w:hAnsi="Informal Roman"/>
          <w:sz w:val="20"/>
        </w:rPr>
        <w:t>Wintrange</w:t>
      </w:r>
      <w:r>
        <w:rPr>
          <w:rFonts w:ascii="Informal Roman" w:hAnsi="Informal Roman"/>
          <w:sz w:val="20"/>
        </w:rPr>
        <w:t xml:space="preserve"> Felsberg, Pinot blanc grand 1</w:t>
      </w:r>
      <w:r w:rsidRPr="00E52F71">
        <w:rPr>
          <w:rFonts w:ascii="Informal Roman" w:hAnsi="Informal Roman"/>
          <w:sz w:val="20"/>
          <w:vertAlign w:val="superscript"/>
        </w:rPr>
        <w:t>er</w:t>
      </w:r>
      <w:r>
        <w:rPr>
          <w:rFonts w:ascii="Informal Roman" w:hAnsi="Informal Roman"/>
          <w:sz w:val="20"/>
        </w:rPr>
        <w:t xml:space="preserve"> cru, Domaine viticole St.remy Desom, Remich</w:t>
      </w: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</w:rPr>
      </w:pPr>
      <w:r>
        <w:rPr>
          <w:rFonts w:ascii="Informal Roman" w:hAnsi="Informal Roman"/>
          <w:sz w:val="20"/>
        </w:rPr>
        <w:t>2011 - Wellenstein Kurschels, Riesling grand 1</w:t>
      </w:r>
      <w:r w:rsidRPr="00E52F71">
        <w:rPr>
          <w:rFonts w:ascii="Informal Roman" w:hAnsi="Informal Roman"/>
          <w:sz w:val="20"/>
          <w:vertAlign w:val="superscript"/>
        </w:rPr>
        <w:t>er</w:t>
      </w:r>
      <w:r>
        <w:rPr>
          <w:rFonts w:ascii="Informal Roman" w:hAnsi="Informal Roman"/>
          <w:sz w:val="20"/>
        </w:rPr>
        <w:t xml:space="preserve"> cru, Domaine viticole Gales, Remich et Ellange</w:t>
      </w:r>
    </w:p>
    <w:p w:rsidR="00532391" w:rsidRPr="005B04F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de-DE"/>
        </w:rPr>
      </w:pPr>
      <w:r w:rsidRPr="005B04F1">
        <w:rPr>
          <w:rFonts w:ascii="Informal Roman" w:hAnsi="Informal Roman"/>
          <w:sz w:val="20"/>
          <w:lang w:val="de-DE"/>
        </w:rPr>
        <w:t>2009 - Schengen Markusberg, Riesling grand 1</w:t>
      </w:r>
      <w:r w:rsidRPr="005B04F1">
        <w:rPr>
          <w:rFonts w:ascii="Informal Roman" w:hAnsi="Informal Roman"/>
          <w:sz w:val="20"/>
          <w:vertAlign w:val="superscript"/>
          <w:lang w:val="de-DE"/>
        </w:rPr>
        <w:t>er</w:t>
      </w:r>
      <w:r w:rsidRPr="005B04F1">
        <w:rPr>
          <w:rFonts w:ascii="Informal Roman" w:hAnsi="Informal Roman"/>
          <w:sz w:val="20"/>
          <w:lang w:val="de-DE"/>
        </w:rPr>
        <w:t xml:space="preserve"> cru, Domaine viticole A.Gloden  et fils Wellenstein</w:t>
      </w:r>
    </w:p>
    <w:p w:rsidR="00532391" w:rsidRPr="005B04F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de-DE"/>
        </w:rPr>
      </w:pPr>
      <w:r w:rsidRPr="005B04F1">
        <w:rPr>
          <w:rFonts w:ascii="Informal Roman" w:hAnsi="Informal Roman"/>
          <w:sz w:val="20"/>
          <w:lang w:val="de-DE"/>
        </w:rPr>
        <w:t>2011 - Stadtbredimus Dieffert, Pinot Gris grand cru 1er, Domaine viticole St.Remy Desom, Remich</w:t>
      </w:r>
    </w:p>
    <w:p w:rsidR="00532391" w:rsidRPr="005B04F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de-DE"/>
        </w:rPr>
      </w:pPr>
      <w:r w:rsidRPr="005B04F1">
        <w:rPr>
          <w:rFonts w:ascii="Informal Roman" w:hAnsi="Informal Roman"/>
          <w:sz w:val="20"/>
          <w:lang w:val="de-DE"/>
        </w:rPr>
        <w:t>2011- Worlenage Weinbour, Pinot Gris-Prestige grand 1er cru, Domaine viticole Pündel-Hoffeld,Wormeldange</w:t>
      </w:r>
    </w:p>
    <w:p w:rsidR="00532391" w:rsidRPr="005B04F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de-DE"/>
        </w:rPr>
      </w:pPr>
    </w:p>
    <w:p w:rsidR="00532391" w:rsidRPr="005B04F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de-DE"/>
        </w:rPr>
      </w:pPr>
    </w:p>
    <w:p w:rsidR="00532391" w:rsidRPr="005B04F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de-DE"/>
        </w:rPr>
      </w:pPr>
    </w:p>
    <w:p w:rsidR="00532391" w:rsidRPr="00E52F7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  <w:r>
        <w:rPr>
          <w:rFonts w:ascii="Informal Roman" w:hAnsi="Informal Roman"/>
          <w:sz w:val="20"/>
          <w:lang w:val="fr-LU"/>
        </w:rPr>
        <w:t xml:space="preserve">2010 - </w:t>
      </w:r>
      <w:r w:rsidRPr="00E52F71">
        <w:rPr>
          <w:rFonts w:ascii="Informal Roman" w:hAnsi="Informal Roman"/>
          <w:sz w:val="20"/>
          <w:lang w:val="fr-LU"/>
        </w:rPr>
        <w:t>Château de l’Aumerade, Rosé, Côtes de Provence- Cru classé</w:t>
      </w: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  <w:r>
        <w:rPr>
          <w:rFonts w:ascii="Informal Roman" w:hAnsi="Informal Roman"/>
          <w:sz w:val="20"/>
          <w:lang w:val="fr-LU"/>
        </w:rPr>
        <w:t>2010 - Tavel, vallée du Rhône, Rosé, Domaine de Roc Epine</w:t>
      </w: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  <w:r>
        <w:rPr>
          <w:rFonts w:ascii="Informal Roman" w:hAnsi="Informal Roman"/>
          <w:sz w:val="20"/>
          <w:lang w:val="fr-LU"/>
        </w:rPr>
        <w:t>2008 - Morgan, Domaine Henri Fessy</w:t>
      </w: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  <w:r>
        <w:rPr>
          <w:rFonts w:ascii="Informal Roman" w:hAnsi="Informal Roman"/>
          <w:sz w:val="20"/>
          <w:lang w:val="fr-LU"/>
        </w:rPr>
        <w:t>2009 - Côtes du Rhône « Belleruche » Domaine Chapoutier</w:t>
      </w:r>
    </w:p>
    <w:p w:rsidR="0053239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  <w:r>
        <w:rPr>
          <w:rFonts w:ascii="Informal Roman" w:hAnsi="Informal Roman"/>
          <w:sz w:val="20"/>
          <w:lang w:val="fr-LU"/>
        </w:rPr>
        <w:t>2004 – Château Chapelle Ségur, Montagne St. Emillion</w:t>
      </w:r>
    </w:p>
    <w:p w:rsidR="00532391" w:rsidRPr="00E52F7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/>
          <w:sz w:val="20"/>
          <w:lang w:val="fr-LU"/>
        </w:rPr>
      </w:pPr>
      <w:r>
        <w:rPr>
          <w:rFonts w:ascii="Informal Roman" w:hAnsi="Informal Roman"/>
          <w:sz w:val="20"/>
          <w:lang w:val="fr-LU"/>
        </w:rPr>
        <w:t>2008 – Château Valrion, Lalande de Pomerol</w:t>
      </w:r>
    </w:p>
    <w:p w:rsidR="00532391" w:rsidRPr="00E52F71" w:rsidRDefault="00532391" w:rsidP="00E52F71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Informal Roman" w:hAnsi="Informal Roman" w:cs="ArialMT"/>
          <w:color w:val="000000"/>
          <w:szCs w:val="24"/>
          <w:highlight w:val="yellow"/>
          <w:lang w:val="fr-LU"/>
        </w:rPr>
      </w:pPr>
    </w:p>
    <w:p w:rsidR="00532391" w:rsidRPr="00E52F71" w:rsidRDefault="00532391" w:rsidP="00F942E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Informal Roman" w:hAnsi="Informal Roman" w:cs="ArialMT"/>
          <w:color w:val="000000"/>
          <w:szCs w:val="24"/>
          <w:highlight w:val="yellow"/>
          <w:lang w:val="fr-LU"/>
        </w:rPr>
      </w:pPr>
    </w:p>
    <w:p w:rsidR="00532391" w:rsidRPr="00535B3C" w:rsidRDefault="00532391" w:rsidP="00F942E0">
      <w:pPr>
        <w:jc w:val="center"/>
        <w:rPr>
          <w:rFonts w:ascii="Informal Roman" w:hAnsi="Informal Roman"/>
          <w:noProof/>
          <w:color w:val="000000"/>
          <w:spacing w:val="-4"/>
          <w:szCs w:val="24"/>
          <w:lang w:val="fr-LU" w:eastAsia="en-US"/>
        </w:rPr>
      </w:pPr>
      <w:r w:rsidRPr="00E52F71">
        <w:rPr>
          <w:rFonts w:ascii="Informal Roman" w:hAnsi="Informal Roman" w:cs="ArialMT"/>
          <w:color w:val="000000"/>
          <w:szCs w:val="24"/>
        </w:rPr>
        <w:t>(Vins pendant le repas -&gt; paiement individuel sur place)</w:t>
      </w:r>
    </w:p>
    <w:p w:rsidR="00532391" w:rsidRDefault="00532391" w:rsidP="00F942E0">
      <w:pPr>
        <w:pStyle w:val="ListParagraph1"/>
        <w:ind w:left="0"/>
        <w:outlineLvl w:val="0"/>
        <w:rPr>
          <w:rFonts w:ascii="Informal Roman" w:hAnsi="Informal Roman"/>
          <w:color w:val="000000"/>
          <w:spacing w:val="-4"/>
          <w:szCs w:val="24"/>
        </w:rPr>
      </w:pPr>
    </w:p>
    <w:p w:rsidR="00532391" w:rsidRPr="00535B3C" w:rsidRDefault="00532391" w:rsidP="00F942E0">
      <w:pPr>
        <w:pStyle w:val="ListParagraph1"/>
        <w:ind w:left="0"/>
        <w:outlineLvl w:val="0"/>
        <w:rPr>
          <w:rFonts w:ascii="Informal Roman" w:hAnsi="Informal Roman"/>
          <w:szCs w:val="24"/>
        </w:rPr>
      </w:pPr>
    </w:p>
    <w:p w:rsidR="00532391" w:rsidRPr="00535B3C" w:rsidRDefault="00532391" w:rsidP="00F942E0">
      <w:pPr>
        <w:pStyle w:val="ListParagraph1"/>
        <w:ind w:left="0"/>
        <w:outlineLvl w:val="0"/>
        <w:rPr>
          <w:rFonts w:ascii="Informal Roman" w:hAnsi="Informal Roman"/>
          <w:szCs w:val="24"/>
        </w:rPr>
      </w:pPr>
    </w:p>
    <w:p w:rsidR="00532391" w:rsidRPr="00535B3C" w:rsidRDefault="00532391" w:rsidP="00F942E0">
      <w:pPr>
        <w:pStyle w:val="ListParagraph1"/>
        <w:ind w:left="0"/>
        <w:outlineLvl w:val="0"/>
        <w:rPr>
          <w:rFonts w:ascii="Informal Roman" w:hAnsi="Informal Roman"/>
          <w:szCs w:val="24"/>
        </w:rPr>
      </w:pPr>
    </w:p>
    <w:p w:rsidR="00532391" w:rsidRPr="00535B3C" w:rsidRDefault="00532391" w:rsidP="00F942E0">
      <w:pPr>
        <w:ind w:left="709"/>
        <w:outlineLvl w:val="0"/>
        <w:rPr>
          <w:rFonts w:ascii="Informal Roman" w:hAnsi="Informal Roman"/>
          <w:szCs w:val="24"/>
        </w:rPr>
      </w:pPr>
      <w:r w:rsidRPr="00535B3C">
        <w:rPr>
          <w:rFonts w:ascii="Informal Roman" w:hAnsi="Informal Roman"/>
          <w:szCs w:val="24"/>
        </w:rPr>
        <w:t>Francis Sandt</w:t>
      </w:r>
      <w:r w:rsidRPr="00535B3C">
        <w:rPr>
          <w:rFonts w:ascii="Informal Roman" w:hAnsi="Informal Roman"/>
          <w:szCs w:val="24"/>
        </w:rPr>
        <w:tab/>
        <w:t xml:space="preserve">                Claude Linster                   Lino Intini</w:t>
      </w:r>
    </w:p>
    <w:p w:rsidR="00532391" w:rsidRDefault="00532391" w:rsidP="00F942E0">
      <w:pPr>
        <w:ind w:left="709"/>
        <w:outlineLvl w:val="0"/>
        <w:rPr>
          <w:rFonts w:ascii="Informal Roman" w:hAnsi="Informal Roman"/>
          <w:szCs w:val="24"/>
        </w:rPr>
      </w:pPr>
      <w:r w:rsidRPr="00535B3C">
        <w:rPr>
          <w:rFonts w:ascii="Informal Roman" w:hAnsi="Informal Roman"/>
          <w:szCs w:val="24"/>
        </w:rPr>
        <w:t>Bailli-Délégué              Conseiller gastronomique          Chargé de presse</w:t>
      </w:r>
    </w:p>
    <w:p w:rsidR="00532391" w:rsidRPr="00535B3C" w:rsidRDefault="00532391" w:rsidP="00F942E0">
      <w:pPr>
        <w:ind w:left="709"/>
        <w:outlineLvl w:val="0"/>
        <w:rPr>
          <w:rFonts w:ascii="Informal Roman" w:hAnsi="Informal Roman"/>
          <w:szCs w:val="24"/>
        </w:rPr>
      </w:pPr>
    </w:p>
    <w:p w:rsidR="00532391" w:rsidRPr="00535B3C" w:rsidRDefault="00532391" w:rsidP="00F942E0">
      <w:pPr>
        <w:jc w:val="center"/>
        <w:outlineLvl w:val="0"/>
        <w:rPr>
          <w:rFonts w:ascii="Informal Roman" w:hAnsi="Informal Roman"/>
          <w:szCs w:val="24"/>
        </w:rPr>
      </w:pPr>
    </w:p>
    <w:p w:rsidR="00532391" w:rsidRDefault="00532391" w:rsidP="00F942E0">
      <w:pPr>
        <w:jc w:val="center"/>
        <w:outlineLvl w:val="0"/>
        <w:rPr>
          <w:rFonts w:ascii="Informal Roman" w:hAnsi="Informal Roman"/>
          <w:sz w:val="44"/>
        </w:rPr>
      </w:pPr>
      <w:r w:rsidRPr="00C90F36">
        <w:rPr>
          <w:rFonts w:ascii="Informal Roman" w:hAnsi="Informal Roman"/>
          <w:sz w:val="44"/>
        </w:rPr>
        <w:t>Dîner</w:t>
      </w:r>
    </w:p>
    <w:p w:rsidR="00532391" w:rsidRPr="00881A23" w:rsidRDefault="00532391" w:rsidP="00F942E0">
      <w:pPr>
        <w:jc w:val="center"/>
        <w:outlineLvl w:val="0"/>
        <w:rPr>
          <w:rFonts w:ascii="Informal Roman" w:hAnsi="Informal Roman"/>
          <w:sz w:val="8"/>
        </w:rPr>
      </w:pPr>
    </w:p>
    <w:p w:rsidR="00532391" w:rsidRDefault="00532391" w:rsidP="00F942E0">
      <w:pPr>
        <w:jc w:val="center"/>
        <w:rPr>
          <w:rFonts w:ascii="Informal Roman" w:hAnsi="Informal Roman" w:cs="Arial"/>
          <w:b/>
          <w:sz w:val="28"/>
        </w:rPr>
      </w:pPr>
    </w:p>
    <w:p w:rsidR="00532391" w:rsidRDefault="00532391" w:rsidP="00F942E0">
      <w:pPr>
        <w:jc w:val="center"/>
        <w:rPr>
          <w:rFonts w:ascii="Informal Roman" w:hAnsi="Informal Roman" w:cs="Arial"/>
          <w:b/>
          <w:sz w:val="28"/>
        </w:rPr>
      </w:pPr>
    </w:p>
    <w:p w:rsidR="00532391" w:rsidRPr="000B636F" w:rsidRDefault="00532391" w:rsidP="00E159AE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Crémant, brut Elégance des Caves St. Remy Desom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  <w:r w:rsidRPr="000B636F">
        <w:rPr>
          <w:rFonts w:ascii="Informal Roman" w:hAnsi="Informal Roman"/>
          <w:b/>
          <w:szCs w:val="24"/>
          <w:lang w:val="fr-BE"/>
        </w:rPr>
        <w:t>°°°°°°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Les petites finesses gourmandes en amuse-bouche</w:t>
      </w: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  <w:r w:rsidRPr="000B636F">
        <w:rPr>
          <w:rFonts w:ascii="Informal Roman" w:hAnsi="Informal Roman"/>
          <w:b/>
          <w:szCs w:val="24"/>
          <w:lang w:val="fr-BE"/>
        </w:rPr>
        <w:t>°°°°°°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La petite queue de lotte de l’Atlantique, sauce confectionnée par notre Chef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Timbale de risotto Camaroli</w:t>
      </w: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  <w:r w:rsidRPr="000B636F">
        <w:rPr>
          <w:rFonts w:ascii="Informal Roman" w:hAnsi="Informal Roman"/>
          <w:b/>
          <w:szCs w:val="24"/>
          <w:lang w:val="fr-BE"/>
        </w:rPr>
        <w:t>°°°°°°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Le sorbet au Marc de Champagne</w:t>
      </w: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  <w:r w:rsidRPr="000B636F">
        <w:rPr>
          <w:rFonts w:ascii="Informal Roman" w:hAnsi="Informal Roman"/>
          <w:b/>
          <w:szCs w:val="24"/>
          <w:lang w:val="fr-BE"/>
        </w:rPr>
        <w:t>°°°°°°°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Le trio de fins morceaux de viande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 xml:space="preserve">côte d’agneau à l’os manchonné, mignon de veau, filet de bœuf, </w:t>
      </w:r>
    </w:p>
    <w:p w:rsidR="00532391" w:rsidRPr="000B636F" w:rsidRDefault="00532391" w:rsidP="00F942E0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feuillantine aux légumes mitonnés, gratin dauphinois</w:t>
      </w:r>
    </w:p>
    <w:p w:rsidR="00532391" w:rsidRPr="000B636F" w:rsidRDefault="00532391" w:rsidP="0057645B">
      <w:pPr>
        <w:jc w:val="center"/>
        <w:rPr>
          <w:rFonts w:ascii="Informal Roman" w:hAnsi="Informal Roman"/>
          <w:b/>
          <w:szCs w:val="24"/>
          <w:lang w:val="fr-BE"/>
        </w:rPr>
      </w:pPr>
      <w:r w:rsidRPr="000B636F">
        <w:rPr>
          <w:rFonts w:ascii="Informal Roman" w:hAnsi="Informal Roman"/>
          <w:b/>
          <w:szCs w:val="24"/>
          <w:lang w:val="fr-BE"/>
        </w:rPr>
        <w:t>°°°°°°°</w:t>
      </w:r>
    </w:p>
    <w:p w:rsidR="00532391" w:rsidRPr="000B636F" w:rsidRDefault="00532391" w:rsidP="0057645B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 xml:space="preserve">Les feuilles croquantes intercalées de mousse passion, fruits frais </w:t>
      </w:r>
    </w:p>
    <w:p w:rsidR="00532391" w:rsidRPr="000B636F" w:rsidRDefault="00532391" w:rsidP="0057645B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et quenelle de glace à l’ananas</w:t>
      </w: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  <w:r w:rsidRPr="000B636F">
        <w:rPr>
          <w:rFonts w:ascii="Informal Roman" w:hAnsi="Informal Roman"/>
          <w:b/>
          <w:szCs w:val="24"/>
          <w:lang w:val="fr-BE"/>
        </w:rPr>
        <w:t>°°°°°°°</w:t>
      </w: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  <w:r w:rsidRPr="000B636F">
        <w:rPr>
          <w:rFonts w:ascii="Informal Roman" w:hAnsi="Informal Roman"/>
          <w:b/>
          <w:szCs w:val="24"/>
          <w:lang w:val="fr-BE"/>
        </w:rPr>
        <w:t>Café, mignardises</w:t>
      </w:r>
    </w:p>
    <w:p w:rsidR="00532391" w:rsidRPr="000B636F" w:rsidRDefault="00532391" w:rsidP="00F942E0">
      <w:pPr>
        <w:jc w:val="center"/>
        <w:rPr>
          <w:rFonts w:ascii="Informal Roman" w:hAnsi="Informal Roman"/>
          <w:b/>
          <w:szCs w:val="24"/>
          <w:lang w:val="fr-BE"/>
        </w:rPr>
      </w:pPr>
    </w:p>
    <w:p w:rsidR="00532391" w:rsidRPr="000B636F" w:rsidRDefault="00532391" w:rsidP="000B636F">
      <w:pPr>
        <w:jc w:val="center"/>
        <w:outlineLvl w:val="0"/>
        <w:rPr>
          <w:rFonts w:ascii="Informal Roman" w:hAnsi="Informal Roman"/>
          <w:b/>
          <w:szCs w:val="24"/>
        </w:rPr>
      </w:pPr>
    </w:p>
    <w:p w:rsidR="00532391" w:rsidRPr="000B636F" w:rsidRDefault="00532391" w:rsidP="000B636F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Prix du Menu 85,00 € par personne</w:t>
      </w:r>
    </w:p>
    <w:p w:rsidR="00532391" w:rsidRPr="000B636F" w:rsidRDefault="00532391" w:rsidP="000B636F">
      <w:pPr>
        <w:jc w:val="center"/>
        <w:rPr>
          <w:rFonts w:ascii="Informal Roman" w:hAnsi="Informal Roman" w:cs="ArialMT"/>
          <w:b/>
          <w:color w:val="000000"/>
          <w:szCs w:val="24"/>
        </w:rPr>
      </w:pPr>
      <w:r w:rsidRPr="000B636F">
        <w:rPr>
          <w:rFonts w:ascii="Informal Roman" w:hAnsi="Informal Roman" w:cs="ArialMT"/>
          <w:b/>
          <w:color w:val="000000"/>
          <w:szCs w:val="24"/>
        </w:rPr>
        <w:t>(apéritif, eaux et café compris)</w:t>
      </w:r>
    </w:p>
    <w:p w:rsidR="00532391" w:rsidRPr="000B636F" w:rsidRDefault="00532391" w:rsidP="000B636F">
      <w:pPr>
        <w:jc w:val="center"/>
        <w:rPr>
          <w:rFonts w:ascii="Informal Roman" w:hAnsi="Informal Roman" w:cs="ArialMT"/>
          <w:b/>
          <w:color w:val="000000"/>
        </w:rPr>
      </w:pPr>
    </w:p>
    <w:p w:rsidR="00532391" w:rsidRDefault="00532391" w:rsidP="000B636F">
      <w:pPr>
        <w:jc w:val="center"/>
        <w:rPr>
          <w:rFonts w:ascii="Informal Roman" w:hAnsi="Informal Roman" w:cs="ArialMT"/>
          <w:b/>
          <w:color w:val="000000"/>
        </w:rPr>
      </w:pPr>
    </w:p>
    <w:p w:rsidR="00532391" w:rsidRDefault="00532391" w:rsidP="000B636F">
      <w:pPr>
        <w:jc w:val="center"/>
        <w:rPr>
          <w:rFonts w:ascii="Informal Roman" w:hAnsi="Informal Roman" w:cs="ArialMT"/>
          <w:b/>
          <w:color w:val="000000"/>
        </w:rPr>
      </w:pPr>
    </w:p>
    <w:p w:rsidR="00532391" w:rsidRPr="000B636F" w:rsidRDefault="00532391" w:rsidP="000B636F">
      <w:pPr>
        <w:jc w:val="center"/>
        <w:rPr>
          <w:rFonts w:ascii="Informal Roman" w:hAnsi="Informal Roman" w:cs="ArialMT"/>
          <w:b/>
          <w:color w:val="000000"/>
        </w:rPr>
      </w:pPr>
    </w:p>
    <w:p w:rsidR="00532391" w:rsidRPr="000B636F" w:rsidRDefault="00532391" w:rsidP="000B636F">
      <w:pPr>
        <w:jc w:val="center"/>
        <w:rPr>
          <w:rFonts w:ascii="Informal Roman" w:hAnsi="Informal Roman" w:cs="ArialMT"/>
          <w:b/>
          <w:color w:val="000000"/>
        </w:rPr>
      </w:pPr>
      <w:r w:rsidRPr="000B636F">
        <w:rPr>
          <w:rFonts w:ascii="Informal Roman" w:hAnsi="Informal Roman" w:cs="ArialMT"/>
          <w:b/>
          <w:color w:val="000000"/>
        </w:rPr>
        <w:t>Merci de bien vouloir nous renvoyer la fiche d’inscription par fax au</w:t>
      </w:r>
    </w:p>
    <w:p w:rsidR="00532391" w:rsidRPr="000B636F" w:rsidRDefault="00532391" w:rsidP="000B636F">
      <w:pPr>
        <w:jc w:val="center"/>
        <w:rPr>
          <w:rFonts w:ascii="Informal Roman" w:hAnsi="Informal Roman" w:cs="ArialMT"/>
          <w:b/>
          <w:color w:val="000000"/>
        </w:rPr>
      </w:pPr>
      <w:r w:rsidRPr="000B636F">
        <w:rPr>
          <w:rFonts w:ascii="Informal Roman" w:hAnsi="Informal Roman" w:cs="ArialMT"/>
          <w:b/>
          <w:color w:val="000000"/>
        </w:rPr>
        <w:t>+352 76 90 88 ou par courrier le 25 septembre 2012 au plus tard.</w:t>
      </w:r>
    </w:p>
    <w:p w:rsidR="00532391" w:rsidRPr="0044505B" w:rsidRDefault="00532391" w:rsidP="00F942E0">
      <w:pPr>
        <w:ind w:left="-709"/>
        <w:jc w:val="center"/>
        <w:outlineLvl w:val="0"/>
        <w:rPr>
          <w:rFonts w:ascii="Garamond Premr Pro Smbd" w:hAnsi="Garamond Premr Pro Smbd"/>
        </w:rPr>
      </w:pPr>
    </w:p>
    <w:p w:rsidR="00532391" w:rsidRPr="00E058A7" w:rsidRDefault="00532391" w:rsidP="00F942E0">
      <w:pPr>
        <w:widowControl w:val="0"/>
        <w:autoSpaceDE w:val="0"/>
        <w:autoSpaceDN w:val="0"/>
        <w:adjustRightInd w:val="0"/>
        <w:jc w:val="center"/>
        <w:rPr>
          <w:rFonts w:ascii="Informal Roman" w:hAnsi="Informal Roman" w:cs="Arial"/>
          <w:b/>
          <w:bCs/>
          <w:sz w:val="28"/>
          <w:u w:val="single"/>
        </w:rPr>
      </w:pPr>
      <w:r w:rsidRPr="00E058A7">
        <w:rPr>
          <w:rFonts w:ascii="Informal Roman" w:hAnsi="Informal Roman"/>
          <w:b/>
          <w:sz w:val="28"/>
          <w:u w:val="single"/>
        </w:rPr>
        <w:t xml:space="preserve">Paiement au CCP IBAN  </w:t>
      </w:r>
      <w:r w:rsidRPr="00E058A7">
        <w:rPr>
          <w:rFonts w:ascii="Informal Roman" w:hAnsi="Informal Roman" w:cs="Arial"/>
          <w:b/>
          <w:bCs/>
          <w:sz w:val="28"/>
          <w:u w:val="single"/>
        </w:rPr>
        <w:t>LU20 1111 0281 5727 0000</w:t>
      </w:r>
    </w:p>
    <w:p w:rsidR="00532391" w:rsidRPr="00E058A7" w:rsidRDefault="00532391" w:rsidP="00F942E0">
      <w:pPr>
        <w:ind w:left="-709"/>
        <w:jc w:val="center"/>
        <w:outlineLvl w:val="0"/>
        <w:rPr>
          <w:rFonts w:ascii="Informal Roman" w:hAnsi="Informal Roman"/>
          <w:sz w:val="28"/>
        </w:rPr>
      </w:pPr>
      <w:r w:rsidRPr="004C590B">
        <w:rPr>
          <w:rFonts w:ascii="Informal Roman" w:hAnsi="Informal Roman"/>
          <w:b/>
          <w:sz w:val="28"/>
        </w:rPr>
        <w:t xml:space="preserve">      </w:t>
      </w:r>
      <w:r w:rsidRPr="00E058A7">
        <w:rPr>
          <w:rFonts w:ascii="Informal Roman" w:hAnsi="Informal Roman"/>
          <w:b/>
          <w:sz w:val="28"/>
          <w:u w:val="single"/>
        </w:rPr>
        <w:t xml:space="preserve">de </w:t>
      </w:r>
      <w:smartTag w:uri="urn:schemas-microsoft-com:office:smarttags" w:element="PersonName">
        <w:smartTagPr>
          <w:attr w:name="ProductID" w:val="la Chaîne"/>
        </w:smartTagPr>
        <w:r w:rsidRPr="00E058A7">
          <w:rPr>
            <w:rFonts w:ascii="Informal Roman" w:hAnsi="Informal Roman"/>
            <w:b/>
            <w:sz w:val="28"/>
            <w:u w:val="single"/>
          </w:rPr>
          <w:t>la Chaîne</w:t>
        </w:r>
      </w:smartTag>
      <w:r w:rsidRPr="00E058A7">
        <w:rPr>
          <w:rFonts w:ascii="Informal Roman" w:hAnsi="Informal Roman"/>
          <w:b/>
          <w:sz w:val="28"/>
          <w:u w:val="single"/>
        </w:rPr>
        <w:t xml:space="preserve"> des Rôtisseurs vaut inscription</w:t>
      </w:r>
      <w:r w:rsidRPr="00E058A7">
        <w:rPr>
          <w:rFonts w:ascii="Informal Roman" w:hAnsi="Informal Roman"/>
          <w:sz w:val="28"/>
        </w:rPr>
        <w:t>.</w:t>
      </w:r>
      <w:r w:rsidRPr="00E058A7">
        <w:rPr>
          <w:rFonts w:ascii="Informal Roman" w:hAnsi="Informal Roman" w:cs="Arial"/>
          <w:b/>
          <w:bCs/>
          <w:sz w:val="28"/>
        </w:rPr>
        <w:br/>
      </w:r>
    </w:p>
    <w:sectPr w:rsidR="00532391" w:rsidRPr="00E058A7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Premr Pro Smb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774F"/>
    <w:rsid w:val="00052343"/>
    <w:rsid w:val="000A4309"/>
    <w:rsid w:val="000B214F"/>
    <w:rsid w:val="000B636F"/>
    <w:rsid w:val="000B6735"/>
    <w:rsid w:val="000C11A5"/>
    <w:rsid w:val="00165797"/>
    <w:rsid w:val="001732AA"/>
    <w:rsid w:val="001744BD"/>
    <w:rsid w:val="00197D3A"/>
    <w:rsid w:val="001E274D"/>
    <w:rsid w:val="002A38C3"/>
    <w:rsid w:val="002A44DE"/>
    <w:rsid w:val="002B5C12"/>
    <w:rsid w:val="002D3CFE"/>
    <w:rsid w:val="002F18AE"/>
    <w:rsid w:val="003C5403"/>
    <w:rsid w:val="003E0BC1"/>
    <w:rsid w:val="00415996"/>
    <w:rsid w:val="0044505B"/>
    <w:rsid w:val="0045266F"/>
    <w:rsid w:val="004A0F49"/>
    <w:rsid w:val="004B2F0C"/>
    <w:rsid w:val="004C590B"/>
    <w:rsid w:val="00500561"/>
    <w:rsid w:val="005305ED"/>
    <w:rsid w:val="00532391"/>
    <w:rsid w:val="00535B3C"/>
    <w:rsid w:val="0057645B"/>
    <w:rsid w:val="00586E4B"/>
    <w:rsid w:val="005B04F1"/>
    <w:rsid w:val="005B72F4"/>
    <w:rsid w:val="005D3068"/>
    <w:rsid w:val="0062449A"/>
    <w:rsid w:val="0067363E"/>
    <w:rsid w:val="00681114"/>
    <w:rsid w:val="00703C11"/>
    <w:rsid w:val="007518C3"/>
    <w:rsid w:val="007536A1"/>
    <w:rsid w:val="0077083F"/>
    <w:rsid w:val="00772636"/>
    <w:rsid w:val="0077382E"/>
    <w:rsid w:val="00785A03"/>
    <w:rsid w:val="00881A23"/>
    <w:rsid w:val="008D79F2"/>
    <w:rsid w:val="00951C82"/>
    <w:rsid w:val="009C4AB2"/>
    <w:rsid w:val="00A437E1"/>
    <w:rsid w:val="00A50930"/>
    <w:rsid w:val="00B30DC6"/>
    <w:rsid w:val="00BE7548"/>
    <w:rsid w:val="00BF06AD"/>
    <w:rsid w:val="00C51BAD"/>
    <w:rsid w:val="00C90F36"/>
    <w:rsid w:val="00CD4553"/>
    <w:rsid w:val="00D41288"/>
    <w:rsid w:val="00D9774F"/>
    <w:rsid w:val="00E058A7"/>
    <w:rsid w:val="00E159AE"/>
    <w:rsid w:val="00E52F71"/>
    <w:rsid w:val="00EB56D4"/>
    <w:rsid w:val="00F942E0"/>
    <w:rsid w:val="00FD2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b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Normal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Normal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DefaultParagraphFon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DefaultParagraphFon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DefaultParagraphFon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DefaultParagraphFont"/>
    <w:uiPriority w:val="99"/>
    <w:rsid w:val="005D3068"/>
    <w:rPr>
      <w:rFonts w:cs="Times New Roman"/>
    </w:rPr>
  </w:style>
  <w:style w:type="character" w:styleId="Strong">
    <w:name w:val="Strong"/>
    <w:basedOn w:val="DefaultParagraphFon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Normal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NormalWeb">
    <w:name w:val="Normal (Web)"/>
    <w:basedOn w:val="Normal"/>
    <w:uiPriority w:val="99"/>
    <w:rsid w:val="003E0BC1"/>
    <w:pPr>
      <w:spacing w:before="100" w:beforeAutospacing="1" w:after="100" w:afterAutospacing="1"/>
    </w:pPr>
    <w:rPr>
      <w:rFonts w:eastAsia="Times New Roman"/>
      <w:szCs w:val="24"/>
      <w:lang w:val="fr-LU" w:eastAsia="fr-LU"/>
    </w:rPr>
  </w:style>
  <w:style w:type="character" w:styleId="Hyperlink">
    <w:name w:val="Hyperlink"/>
    <w:basedOn w:val="DefaultParagraphFont"/>
    <w:uiPriority w:val="99"/>
    <w:semiHidden/>
    <w:rsid w:val="003E0BC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1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hyperlink" Target="mailto:info@grandchef.l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373</Words>
  <Characters>2131</Characters>
  <Application>Microsoft Office Outlook</Application>
  <DocSecurity>0</DocSecurity>
  <Lines>0</Lines>
  <Paragraphs>0</Paragraphs>
  <ScaleCrop>false</ScaleCrop>
  <Company>Intini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Lintini</dc:creator>
  <cp:keywords/>
  <dc:description/>
  <cp:lastModifiedBy>Francis SANDT</cp:lastModifiedBy>
  <cp:revision>2</cp:revision>
  <cp:lastPrinted>2012-05-29T13:06:00Z</cp:lastPrinted>
  <dcterms:created xsi:type="dcterms:W3CDTF">2012-09-11T07:06:00Z</dcterms:created>
  <dcterms:modified xsi:type="dcterms:W3CDTF">2012-09-11T07:06:00Z</dcterms:modified>
</cp:coreProperties>
</file>