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ABD8C" w14:textId="77777777" w:rsidR="000B6735" w:rsidRDefault="000B6735" w:rsidP="0077382E">
      <w:pPr>
        <w:jc w:val="center"/>
        <w:rPr>
          <w:rFonts w:ascii="Informal Roman" w:hAnsi="Informal Roman"/>
          <w:b/>
          <w:sz w:val="48"/>
          <w:szCs w:val="48"/>
        </w:rPr>
      </w:pPr>
    </w:p>
    <w:p w14:paraId="55477500" w14:textId="77777777" w:rsidR="0064197E" w:rsidRDefault="0064197E" w:rsidP="008E1F40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6BF2CC50" w14:textId="28FEE297" w:rsidR="008E1F40" w:rsidRDefault="008E1F40" w:rsidP="008E1F40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D175A">
        <w:rPr>
          <w:rFonts w:asciiTheme="minorHAnsi" w:hAnsiTheme="minorHAnsi" w:cstheme="minorHAnsi"/>
          <w:b/>
          <w:bCs/>
          <w:sz w:val="28"/>
          <w:szCs w:val="28"/>
        </w:rPr>
        <w:t>Programme 2025</w:t>
      </w:r>
    </w:p>
    <w:p w14:paraId="5C95063B" w14:textId="77777777" w:rsidR="008E1F40" w:rsidRPr="00C9602A" w:rsidRDefault="008E1F40" w:rsidP="008E1F40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5C1CF84C" w14:textId="77777777" w:rsidR="008E1F40" w:rsidRPr="00C9602A" w:rsidRDefault="008E1F40" w:rsidP="008E1F40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5E6E66E8" w14:textId="77777777" w:rsidR="008E1F40" w:rsidRPr="001D175A" w:rsidRDefault="008E1F40" w:rsidP="008E1F40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D175A">
        <w:rPr>
          <w:rFonts w:asciiTheme="minorHAnsi" w:hAnsiTheme="minorHAnsi" w:cstheme="minorHAnsi"/>
          <w:b/>
          <w:bCs/>
          <w:sz w:val="28"/>
          <w:szCs w:val="28"/>
        </w:rPr>
        <w:t>Confrérie de la Chaîne des Rôtisseurs</w:t>
      </w:r>
    </w:p>
    <w:p w14:paraId="4C6EB051" w14:textId="77777777" w:rsidR="008E1F40" w:rsidRPr="001D175A" w:rsidRDefault="008E1F40" w:rsidP="008E1F40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D175A">
        <w:rPr>
          <w:rFonts w:asciiTheme="minorHAnsi" w:hAnsiTheme="minorHAnsi" w:cstheme="minorHAnsi"/>
          <w:b/>
          <w:bCs/>
          <w:sz w:val="28"/>
          <w:szCs w:val="28"/>
        </w:rPr>
        <w:t>Bailliage du Grand-Duché de Luxembourg</w:t>
      </w:r>
    </w:p>
    <w:p w14:paraId="4D6EEBB1" w14:textId="77777777" w:rsidR="008E1F40" w:rsidRDefault="008E1F40" w:rsidP="008E1F40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szCs w:val="24"/>
        </w:rPr>
      </w:pPr>
    </w:p>
    <w:p w14:paraId="3354BE18" w14:textId="77777777" w:rsidR="008E1F40" w:rsidRPr="001D175A" w:rsidRDefault="008E1F40" w:rsidP="008E1F40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b/>
          <w:bCs/>
          <w:i/>
          <w:szCs w:val="24"/>
        </w:rPr>
      </w:pPr>
      <w:r w:rsidRPr="008F55A8">
        <w:rPr>
          <w:rFonts w:ascii="Calibri" w:hAnsi="Calibri" w:cs="Calibri"/>
          <w:b/>
          <w:i/>
          <w:sz w:val="28"/>
          <w:szCs w:val="28"/>
        </w:rPr>
        <w:sym w:font="Wingdings" w:char="F0FE"/>
      </w:r>
      <w:r w:rsidRPr="008F55A8">
        <w:rPr>
          <w:rFonts w:ascii="Calibri" w:hAnsi="Calibri" w:cs="Calibri"/>
          <w:b/>
          <w:i/>
          <w:sz w:val="28"/>
          <w:szCs w:val="28"/>
        </w:rPr>
        <w:t xml:space="preserve"> </w:t>
      </w:r>
      <w:r>
        <w:rPr>
          <w:rFonts w:ascii="Calibri" w:hAnsi="Calibri" w:cs="Calibri"/>
          <w:b/>
          <w:i/>
          <w:sz w:val="28"/>
          <w:szCs w:val="28"/>
        </w:rPr>
        <w:t xml:space="preserve"> </w:t>
      </w:r>
      <w:r w:rsidRPr="001D175A">
        <w:rPr>
          <w:rFonts w:asciiTheme="minorHAnsi" w:hAnsiTheme="minorHAnsi" w:cstheme="minorHAnsi"/>
          <w:b/>
          <w:bCs/>
          <w:i/>
          <w:szCs w:val="24"/>
        </w:rPr>
        <w:t>14/03 Assemblées Générales Ordinaire et Extraordinaire,</w:t>
      </w:r>
    </w:p>
    <w:p w14:paraId="550D5B8F" w14:textId="77777777" w:rsidR="008E1F40" w:rsidRPr="001D175A" w:rsidRDefault="008E1F40" w:rsidP="008E1F40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i/>
          <w:szCs w:val="24"/>
        </w:rPr>
      </w:pPr>
      <w:r w:rsidRPr="001D175A">
        <w:rPr>
          <w:rFonts w:asciiTheme="minorHAnsi" w:hAnsiTheme="minorHAnsi" w:cstheme="minorHAnsi"/>
          <w:i/>
          <w:szCs w:val="24"/>
        </w:rPr>
        <w:t>suivies d</w:t>
      </w:r>
      <w:r>
        <w:rPr>
          <w:rFonts w:asciiTheme="minorHAnsi" w:hAnsiTheme="minorHAnsi" w:cstheme="minorHAnsi"/>
          <w:i/>
          <w:szCs w:val="24"/>
        </w:rPr>
        <w:t>u</w:t>
      </w:r>
      <w:r w:rsidRPr="001D175A">
        <w:rPr>
          <w:rFonts w:asciiTheme="minorHAnsi" w:hAnsiTheme="minorHAnsi" w:cstheme="minorHAnsi"/>
          <w:i/>
          <w:szCs w:val="24"/>
        </w:rPr>
        <w:t xml:space="preserve"> dîner amical</w:t>
      </w:r>
    </w:p>
    <w:p w14:paraId="7C7E69AB" w14:textId="77777777" w:rsidR="008E1F40" w:rsidRPr="001D175A" w:rsidRDefault="008E1F40" w:rsidP="008E1F40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i/>
          <w:szCs w:val="24"/>
        </w:rPr>
      </w:pPr>
      <w:r w:rsidRPr="001D175A">
        <w:rPr>
          <w:rFonts w:asciiTheme="minorHAnsi" w:hAnsiTheme="minorHAnsi" w:cstheme="minorHAnsi"/>
          <w:i/>
          <w:szCs w:val="24"/>
        </w:rPr>
        <w:t xml:space="preserve">Brasserie Maison B au </w:t>
      </w:r>
      <w:proofErr w:type="spellStart"/>
      <w:r w:rsidRPr="001D175A">
        <w:rPr>
          <w:rFonts w:asciiTheme="minorHAnsi" w:hAnsiTheme="minorHAnsi" w:cstheme="minorHAnsi"/>
          <w:i/>
          <w:szCs w:val="24"/>
        </w:rPr>
        <w:t>Biergerkräiz</w:t>
      </w:r>
      <w:proofErr w:type="spellEnd"/>
      <w:r w:rsidRPr="001D175A">
        <w:rPr>
          <w:rFonts w:asciiTheme="minorHAnsi" w:hAnsiTheme="minorHAnsi" w:cstheme="minorHAnsi"/>
          <w:i/>
          <w:szCs w:val="24"/>
        </w:rPr>
        <w:t xml:space="preserve">, </w:t>
      </w:r>
      <w:proofErr w:type="spellStart"/>
      <w:r w:rsidRPr="001D175A">
        <w:rPr>
          <w:rFonts w:asciiTheme="minorHAnsi" w:hAnsiTheme="minorHAnsi" w:cstheme="minorHAnsi"/>
          <w:i/>
          <w:szCs w:val="24"/>
        </w:rPr>
        <w:t>Bridel</w:t>
      </w:r>
      <w:proofErr w:type="spellEnd"/>
    </w:p>
    <w:p w14:paraId="18A8B478" w14:textId="77777777" w:rsidR="008E1F40" w:rsidRPr="00C9602A" w:rsidRDefault="008E1F40" w:rsidP="008E1F40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i/>
          <w:sz w:val="16"/>
          <w:szCs w:val="16"/>
        </w:rPr>
      </w:pPr>
    </w:p>
    <w:p w14:paraId="1B201013" w14:textId="77777777" w:rsidR="008E1F40" w:rsidRPr="001D175A" w:rsidRDefault="008E1F40" w:rsidP="008E1F40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b/>
          <w:bCs/>
          <w:i/>
          <w:szCs w:val="24"/>
        </w:rPr>
      </w:pPr>
      <w:r w:rsidRPr="008F55A8">
        <w:rPr>
          <w:rFonts w:ascii="Calibri" w:hAnsi="Calibri" w:cs="Calibri"/>
          <w:b/>
          <w:i/>
          <w:sz w:val="28"/>
          <w:szCs w:val="28"/>
        </w:rPr>
        <w:sym w:font="Wingdings" w:char="F0FE"/>
      </w:r>
      <w:r w:rsidRPr="008F55A8">
        <w:rPr>
          <w:rFonts w:ascii="Calibri" w:hAnsi="Calibri" w:cs="Calibri"/>
          <w:b/>
          <w:i/>
          <w:sz w:val="28"/>
          <w:szCs w:val="28"/>
        </w:rPr>
        <w:t xml:space="preserve"> </w:t>
      </w:r>
      <w:r>
        <w:rPr>
          <w:rFonts w:ascii="Calibri" w:hAnsi="Calibri" w:cs="Calibri"/>
          <w:b/>
          <w:i/>
          <w:sz w:val="28"/>
          <w:szCs w:val="28"/>
        </w:rPr>
        <w:t xml:space="preserve"> </w:t>
      </w:r>
      <w:r w:rsidRPr="001D175A">
        <w:rPr>
          <w:rFonts w:asciiTheme="minorHAnsi" w:hAnsiTheme="minorHAnsi" w:cstheme="minorHAnsi"/>
          <w:b/>
          <w:bCs/>
          <w:i/>
          <w:szCs w:val="24"/>
        </w:rPr>
        <w:t>26/04</w:t>
      </w:r>
      <w:r>
        <w:rPr>
          <w:rFonts w:asciiTheme="minorHAnsi" w:hAnsiTheme="minorHAnsi" w:cstheme="minorHAnsi"/>
          <w:b/>
          <w:bCs/>
          <w:i/>
          <w:szCs w:val="24"/>
        </w:rPr>
        <w:t xml:space="preserve"> </w:t>
      </w:r>
      <w:r w:rsidRPr="001D175A">
        <w:rPr>
          <w:rFonts w:asciiTheme="minorHAnsi" w:hAnsiTheme="minorHAnsi" w:cstheme="minorHAnsi"/>
          <w:b/>
          <w:bCs/>
          <w:i/>
          <w:szCs w:val="24"/>
        </w:rPr>
        <w:t>World Chaine Day – Chapitre du 55</w:t>
      </w:r>
      <w:r w:rsidRPr="001D175A">
        <w:rPr>
          <w:rFonts w:asciiTheme="minorHAnsi" w:hAnsiTheme="minorHAnsi" w:cstheme="minorHAnsi"/>
          <w:b/>
          <w:bCs/>
          <w:i/>
          <w:szCs w:val="24"/>
          <w:vertAlign w:val="superscript"/>
        </w:rPr>
        <w:t>e</w:t>
      </w:r>
      <w:r w:rsidRPr="001D175A">
        <w:rPr>
          <w:rFonts w:asciiTheme="minorHAnsi" w:hAnsiTheme="minorHAnsi" w:cstheme="minorHAnsi"/>
          <w:b/>
          <w:bCs/>
          <w:i/>
          <w:szCs w:val="24"/>
        </w:rPr>
        <w:t xml:space="preserve"> anniversaire</w:t>
      </w:r>
    </w:p>
    <w:p w14:paraId="38157062" w14:textId="77777777" w:rsidR="008E1F40" w:rsidRPr="001D175A" w:rsidRDefault="008E1F40" w:rsidP="008E1F40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i/>
          <w:szCs w:val="24"/>
        </w:rPr>
        <w:t xml:space="preserve">Cérémonie d’intronisation </w:t>
      </w:r>
      <w:r w:rsidRPr="001D175A">
        <w:rPr>
          <w:rFonts w:asciiTheme="minorHAnsi" w:hAnsiTheme="minorHAnsi" w:cstheme="minorHAnsi"/>
          <w:i/>
          <w:szCs w:val="24"/>
        </w:rPr>
        <w:t>suivi</w:t>
      </w:r>
      <w:r>
        <w:rPr>
          <w:rFonts w:asciiTheme="minorHAnsi" w:hAnsiTheme="minorHAnsi" w:cstheme="minorHAnsi"/>
          <w:i/>
          <w:szCs w:val="24"/>
        </w:rPr>
        <w:t>e</w:t>
      </w:r>
      <w:r w:rsidRPr="001D175A">
        <w:rPr>
          <w:rFonts w:asciiTheme="minorHAnsi" w:hAnsiTheme="minorHAnsi" w:cstheme="minorHAnsi"/>
          <w:i/>
          <w:szCs w:val="24"/>
        </w:rPr>
        <w:t xml:space="preserve"> d</w:t>
      </w:r>
      <w:r>
        <w:rPr>
          <w:rFonts w:asciiTheme="minorHAnsi" w:hAnsiTheme="minorHAnsi" w:cstheme="minorHAnsi"/>
          <w:i/>
          <w:szCs w:val="24"/>
        </w:rPr>
        <w:t>u</w:t>
      </w:r>
      <w:r w:rsidRPr="001D175A">
        <w:rPr>
          <w:rFonts w:asciiTheme="minorHAnsi" w:hAnsiTheme="minorHAnsi" w:cstheme="minorHAnsi"/>
          <w:i/>
          <w:szCs w:val="24"/>
        </w:rPr>
        <w:t xml:space="preserve"> </w:t>
      </w:r>
      <w:r w:rsidRPr="001D175A">
        <w:rPr>
          <w:rFonts w:asciiTheme="minorHAnsi" w:hAnsiTheme="minorHAnsi" w:cstheme="minorHAnsi"/>
          <w:i/>
          <w:szCs w:val="24"/>
          <w:lang w:val="fr-LU"/>
        </w:rPr>
        <w:t xml:space="preserve">Dîner de </w:t>
      </w:r>
      <w:r>
        <w:rPr>
          <w:rFonts w:asciiTheme="minorHAnsi" w:hAnsiTheme="minorHAnsi" w:cstheme="minorHAnsi"/>
          <w:i/>
          <w:szCs w:val="24"/>
          <w:lang w:val="fr-LU"/>
        </w:rPr>
        <w:t>g</w:t>
      </w:r>
      <w:r w:rsidRPr="001D175A">
        <w:rPr>
          <w:rFonts w:asciiTheme="minorHAnsi" w:hAnsiTheme="minorHAnsi" w:cstheme="minorHAnsi"/>
          <w:i/>
          <w:szCs w:val="24"/>
          <w:lang w:val="fr-LU"/>
        </w:rPr>
        <w:t>ala</w:t>
      </w:r>
    </w:p>
    <w:p w14:paraId="29854462" w14:textId="77777777" w:rsidR="008E1F40" w:rsidRPr="001D175A" w:rsidRDefault="008E1F40" w:rsidP="008E1F40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i/>
          <w:szCs w:val="24"/>
          <w:lang w:val="fr-LU"/>
        </w:rPr>
      </w:pPr>
      <w:r w:rsidRPr="001D175A">
        <w:rPr>
          <w:rFonts w:asciiTheme="minorHAnsi" w:hAnsiTheme="minorHAnsi" w:cstheme="minorHAnsi"/>
          <w:i/>
          <w:szCs w:val="24"/>
          <w:lang w:val="fr-LU"/>
        </w:rPr>
        <w:t xml:space="preserve">Hôtel-Restaurant Archibald De Prince à </w:t>
      </w:r>
      <w:proofErr w:type="spellStart"/>
      <w:r w:rsidRPr="001D175A">
        <w:rPr>
          <w:rFonts w:asciiTheme="minorHAnsi" w:hAnsiTheme="minorHAnsi" w:cstheme="minorHAnsi"/>
          <w:i/>
          <w:szCs w:val="24"/>
          <w:lang w:val="fr-LU"/>
        </w:rPr>
        <w:t>Lauterborn</w:t>
      </w:r>
      <w:proofErr w:type="spellEnd"/>
      <w:r w:rsidRPr="001D175A">
        <w:rPr>
          <w:rFonts w:asciiTheme="minorHAnsi" w:hAnsiTheme="minorHAnsi" w:cstheme="minorHAnsi"/>
          <w:i/>
          <w:szCs w:val="24"/>
          <w:lang w:val="fr-LU"/>
        </w:rPr>
        <w:t>, Echternach</w:t>
      </w:r>
    </w:p>
    <w:p w14:paraId="789D22D7" w14:textId="77777777" w:rsidR="008E1F40" w:rsidRPr="00C9602A" w:rsidRDefault="008E1F40" w:rsidP="008E1F40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i/>
          <w:sz w:val="16"/>
          <w:szCs w:val="16"/>
        </w:rPr>
      </w:pPr>
    </w:p>
    <w:p w14:paraId="3F4E77A2" w14:textId="381474EF" w:rsidR="008E1F40" w:rsidRPr="00E84399" w:rsidRDefault="008E1F40" w:rsidP="008E1F40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i/>
          <w:szCs w:val="24"/>
          <w:lang w:val="fr-LU"/>
        </w:rPr>
      </w:pPr>
      <w:r w:rsidRPr="008F55A8">
        <w:rPr>
          <w:rFonts w:ascii="Calibri" w:hAnsi="Calibri" w:cs="Calibri"/>
          <w:b/>
          <w:i/>
          <w:sz w:val="28"/>
          <w:szCs w:val="28"/>
        </w:rPr>
        <w:sym w:font="Wingdings" w:char="F0FE"/>
      </w:r>
      <w:r w:rsidRPr="008F55A8">
        <w:rPr>
          <w:rFonts w:ascii="Calibri" w:hAnsi="Calibri" w:cs="Calibri"/>
          <w:b/>
          <w:i/>
          <w:sz w:val="28"/>
          <w:szCs w:val="28"/>
        </w:rPr>
        <w:t xml:space="preserve"> </w:t>
      </w:r>
      <w:r>
        <w:rPr>
          <w:rFonts w:ascii="Calibri" w:hAnsi="Calibri" w:cs="Calibri"/>
          <w:b/>
          <w:i/>
          <w:sz w:val="28"/>
          <w:szCs w:val="28"/>
        </w:rPr>
        <w:t xml:space="preserve"> </w:t>
      </w:r>
      <w:r w:rsidRPr="00720807">
        <w:rPr>
          <w:rFonts w:asciiTheme="minorHAnsi" w:hAnsiTheme="minorHAnsi" w:cstheme="minorHAnsi"/>
          <w:b/>
          <w:bCs/>
          <w:i/>
          <w:szCs w:val="24"/>
          <w:lang w:val="fr-LU"/>
        </w:rPr>
        <w:t>15/06</w:t>
      </w:r>
      <w:r w:rsidRPr="001D175A">
        <w:rPr>
          <w:rFonts w:asciiTheme="minorHAnsi" w:hAnsiTheme="minorHAnsi" w:cstheme="minorHAnsi"/>
          <w:b/>
          <w:bCs/>
          <w:i/>
          <w:szCs w:val="24"/>
          <w:lang w:val="fr-LU"/>
        </w:rPr>
        <w:t xml:space="preserve"> Déjeuner </w:t>
      </w:r>
      <w:r w:rsidR="0064197E">
        <w:rPr>
          <w:rFonts w:asciiTheme="minorHAnsi" w:hAnsiTheme="minorHAnsi" w:cstheme="minorHAnsi"/>
          <w:b/>
          <w:bCs/>
          <w:i/>
          <w:szCs w:val="24"/>
          <w:lang w:val="fr-LU"/>
        </w:rPr>
        <w:t>aux</w:t>
      </w:r>
      <w:r>
        <w:rPr>
          <w:rFonts w:asciiTheme="minorHAnsi" w:hAnsiTheme="minorHAnsi" w:cstheme="minorHAnsi"/>
          <w:b/>
          <w:bCs/>
          <w:i/>
          <w:szCs w:val="24"/>
          <w:lang w:val="fr-LU"/>
        </w:rPr>
        <w:t xml:space="preserve"> Asperges</w:t>
      </w:r>
    </w:p>
    <w:p w14:paraId="4050607C" w14:textId="77777777" w:rsidR="008E1F40" w:rsidRPr="001D175A" w:rsidRDefault="008E1F40" w:rsidP="008E1F40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i/>
          <w:szCs w:val="24"/>
          <w:lang w:val="fr-LU"/>
        </w:rPr>
      </w:pPr>
      <w:r w:rsidRPr="001D175A">
        <w:rPr>
          <w:rFonts w:asciiTheme="minorHAnsi" w:hAnsiTheme="minorHAnsi" w:cstheme="minorHAnsi"/>
          <w:i/>
          <w:szCs w:val="24"/>
          <w:lang w:val="fr-LU"/>
        </w:rPr>
        <w:t xml:space="preserve">Restaurant Steinmetz à </w:t>
      </w:r>
      <w:proofErr w:type="spellStart"/>
      <w:r w:rsidRPr="001D175A">
        <w:rPr>
          <w:rFonts w:asciiTheme="minorHAnsi" w:hAnsiTheme="minorHAnsi" w:cstheme="minorHAnsi"/>
          <w:i/>
          <w:szCs w:val="24"/>
          <w:lang w:val="fr-LU"/>
        </w:rPr>
        <w:t>Bech</w:t>
      </w:r>
      <w:proofErr w:type="spellEnd"/>
    </w:p>
    <w:p w14:paraId="66925EB2" w14:textId="77777777" w:rsidR="008E1F40" w:rsidRPr="00C9602A" w:rsidRDefault="008E1F40" w:rsidP="008E1F40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i/>
          <w:sz w:val="16"/>
          <w:szCs w:val="16"/>
        </w:rPr>
      </w:pPr>
    </w:p>
    <w:p w14:paraId="1847B0DA" w14:textId="77777777" w:rsidR="008E1F40" w:rsidRPr="001D175A" w:rsidRDefault="008E1F40" w:rsidP="008E1F40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b/>
          <w:bCs/>
          <w:i/>
          <w:szCs w:val="24"/>
          <w:lang w:val="fr-LU"/>
        </w:rPr>
      </w:pPr>
      <w:r w:rsidRPr="001D175A">
        <w:rPr>
          <w:rFonts w:asciiTheme="minorHAnsi" w:hAnsiTheme="minorHAnsi" w:cstheme="minorHAnsi"/>
          <w:b/>
          <w:bCs/>
          <w:i/>
          <w:szCs w:val="24"/>
          <w:lang w:val="fr-LU"/>
        </w:rPr>
        <w:t>28/09 Déjeuner à thème</w:t>
      </w:r>
    </w:p>
    <w:p w14:paraId="11585B0A" w14:textId="77777777" w:rsidR="008E1F40" w:rsidRPr="001D175A" w:rsidRDefault="008E1F40" w:rsidP="008E1F40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i/>
          <w:szCs w:val="24"/>
          <w:lang w:val="fr-LU"/>
        </w:rPr>
      </w:pPr>
      <w:r w:rsidRPr="001D175A">
        <w:rPr>
          <w:rFonts w:asciiTheme="minorHAnsi" w:hAnsiTheme="minorHAnsi" w:cstheme="minorHAnsi"/>
          <w:i/>
          <w:szCs w:val="24"/>
          <w:lang w:val="fr-LU"/>
        </w:rPr>
        <w:t xml:space="preserve">Auberge-Restaurant </w:t>
      </w:r>
      <w:proofErr w:type="spellStart"/>
      <w:r w:rsidRPr="001D175A">
        <w:rPr>
          <w:rFonts w:asciiTheme="minorHAnsi" w:hAnsiTheme="minorHAnsi" w:cstheme="minorHAnsi"/>
          <w:i/>
          <w:szCs w:val="24"/>
          <w:lang w:val="fr-LU"/>
        </w:rPr>
        <w:t>Weidendall</w:t>
      </w:r>
      <w:proofErr w:type="spellEnd"/>
      <w:r w:rsidRPr="001D175A">
        <w:rPr>
          <w:rFonts w:asciiTheme="minorHAnsi" w:hAnsiTheme="minorHAnsi" w:cstheme="minorHAnsi"/>
          <w:i/>
          <w:szCs w:val="24"/>
          <w:lang w:val="fr-LU"/>
        </w:rPr>
        <w:t xml:space="preserve"> à </w:t>
      </w:r>
      <w:proofErr w:type="spellStart"/>
      <w:r w:rsidRPr="001D175A">
        <w:rPr>
          <w:rFonts w:asciiTheme="minorHAnsi" w:hAnsiTheme="minorHAnsi" w:cstheme="minorHAnsi"/>
          <w:i/>
          <w:szCs w:val="24"/>
          <w:lang w:val="fr-LU"/>
        </w:rPr>
        <w:t>Kopstal</w:t>
      </w:r>
      <w:proofErr w:type="spellEnd"/>
    </w:p>
    <w:p w14:paraId="05A938D2" w14:textId="77777777" w:rsidR="008E1F40" w:rsidRPr="00C9602A" w:rsidRDefault="008E1F40" w:rsidP="008E1F40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i/>
          <w:sz w:val="16"/>
          <w:szCs w:val="16"/>
        </w:rPr>
      </w:pPr>
    </w:p>
    <w:p w14:paraId="47F58DE1" w14:textId="77777777" w:rsidR="008E1F40" w:rsidRPr="00C9602A" w:rsidRDefault="008E1F40" w:rsidP="008E1F40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b/>
          <w:bCs/>
          <w:i/>
          <w:szCs w:val="24"/>
          <w:lang w:val="fr-LU"/>
        </w:rPr>
      </w:pPr>
      <w:r w:rsidRPr="00C9602A">
        <w:rPr>
          <w:rFonts w:asciiTheme="minorHAnsi" w:hAnsiTheme="minorHAnsi" w:cstheme="minorHAnsi"/>
          <w:b/>
          <w:bCs/>
          <w:i/>
          <w:szCs w:val="24"/>
          <w:lang w:val="fr-LU"/>
        </w:rPr>
        <w:t>19/10 Déjeuner découverte</w:t>
      </w:r>
    </w:p>
    <w:p w14:paraId="3250D66B" w14:textId="77777777" w:rsidR="008E1F40" w:rsidRPr="001D175A" w:rsidRDefault="008E1F40" w:rsidP="008E1F40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i/>
          <w:szCs w:val="24"/>
          <w:lang w:val="fr-LU"/>
        </w:rPr>
      </w:pPr>
      <w:r w:rsidRPr="001D175A">
        <w:rPr>
          <w:rFonts w:asciiTheme="minorHAnsi" w:hAnsiTheme="minorHAnsi" w:cstheme="minorHAnsi"/>
          <w:i/>
          <w:szCs w:val="24"/>
          <w:lang w:val="fr-LU"/>
        </w:rPr>
        <w:t xml:space="preserve">Restaurant Becher Gare à </w:t>
      </w:r>
      <w:proofErr w:type="spellStart"/>
      <w:r w:rsidRPr="001D175A">
        <w:rPr>
          <w:rFonts w:asciiTheme="minorHAnsi" w:hAnsiTheme="minorHAnsi" w:cstheme="minorHAnsi"/>
          <w:i/>
          <w:szCs w:val="24"/>
          <w:lang w:val="fr-LU"/>
        </w:rPr>
        <w:t>Bech</w:t>
      </w:r>
      <w:proofErr w:type="spellEnd"/>
    </w:p>
    <w:p w14:paraId="623E8D01" w14:textId="77777777" w:rsidR="008E1F40" w:rsidRPr="00C9602A" w:rsidRDefault="008E1F40" w:rsidP="008E1F40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i/>
          <w:sz w:val="16"/>
          <w:szCs w:val="16"/>
        </w:rPr>
      </w:pPr>
    </w:p>
    <w:p w14:paraId="14B439CE" w14:textId="77777777" w:rsidR="008E1F40" w:rsidRPr="001D175A" w:rsidRDefault="008E1F40" w:rsidP="008E1F40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b/>
          <w:bCs/>
          <w:i/>
          <w:szCs w:val="24"/>
          <w:lang w:val="fr-LU"/>
        </w:rPr>
      </w:pPr>
      <w:r w:rsidRPr="001D175A">
        <w:rPr>
          <w:rFonts w:asciiTheme="minorHAnsi" w:hAnsiTheme="minorHAnsi" w:cstheme="minorHAnsi"/>
          <w:b/>
          <w:bCs/>
          <w:i/>
          <w:szCs w:val="24"/>
          <w:lang w:val="fr-LU"/>
        </w:rPr>
        <w:t xml:space="preserve">28/11 </w:t>
      </w:r>
      <w:r>
        <w:rPr>
          <w:rFonts w:asciiTheme="minorHAnsi" w:hAnsiTheme="minorHAnsi" w:cstheme="minorHAnsi"/>
          <w:b/>
          <w:bCs/>
          <w:i/>
          <w:szCs w:val="24"/>
          <w:lang w:val="fr-LU"/>
        </w:rPr>
        <w:t>Dîner</w:t>
      </w:r>
      <w:r w:rsidRPr="001D175A">
        <w:rPr>
          <w:rFonts w:asciiTheme="minorHAnsi" w:hAnsiTheme="minorHAnsi" w:cstheme="minorHAnsi"/>
          <w:b/>
          <w:bCs/>
          <w:i/>
          <w:szCs w:val="24"/>
          <w:lang w:val="fr-LU"/>
        </w:rPr>
        <w:t xml:space="preserve"> de Fin d’Année</w:t>
      </w:r>
    </w:p>
    <w:p w14:paraId="611A5087" w14:textId="77777777" w:rsidR="008E1F40" w:rsidRDefault="008E1F40" w:rsidP="008E1F40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i/>
          <w:szCs w:val="24"/>
          <w:lang w:val="fr-LU"/>
        </w:rPr>
      </w:pPr>
      <w:r w:rsidRPr="001D175A">
        <w:rPr>
          <w:rFonts w:asciiTheme="minorHAnsi" w:hAnsiTheme="minorHAnsi" w:cstheme="minorHAnsi"/>
          <w:i/>
          <w:szCs w:val="24"/>
          <w:lang w:val="fr-LU"/>
        </w:rPr>
        <w:t xml:space="preserve">Restaurant L’Atelier Windsor à la Place de l’Étoile, </w:t>
      </w:r>
      <w:proofErr w:type="spellStart"/>
      <w:r w:rsidRPr="001D175A">
        <w:rPr>
          <w:rFonts w:asciiTheme="minorHAnsi" w:hAnsiTheme="minorHAnsi" w:cstheme="minorHAnsi"/>
          <w:i/>
          <w:szCs w:val="24"/>
          <w:lang w:val="fr-LU"/>
        </w:rPr>
        <w:t>Luxbg</w:t>
      </w:r>
      <w:proofErr w:type="spellEnd"/>
      <w:r w:rsidRPr="001D175A">
        <w:rPr>
          <w:rFonts w:asciiTheme="minorHAnsi" w:hAnsiTheme="minorHAnsi" w:cstheme="minorHAnsi"/>
          <w:i/>
          <w:szCs w:val="24"/>
          <w:lang w:val="fr-LU"/>
        </w:rPr>
        <w:t>.-Ville</w:t>
      </w:r>
    </w:p>
    <w:p w14:paraId="499029D4" w14:textId="77777777" w:rsidR="008E1F40" w:rsidRPr="00C9602A" w:rsidRDefault="008E1F40" w:rsidP="008E1F40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="Calibri" w:hAnsi="Calibri" w:cs="Calibri"/>
          <w:i/>
          <w:sz w:val="16"/>
          <w:szCs w:val="16"/>
          <w:lang w:val="fr-LU"/>
        </w:rPr>
      </w:pPr>
    </w:p>
    <w:p w14:paraId="3AA17B3D" w14:textId="77777777" w:rsidR="008E1F40" w:rsidRPr="00C9602A" w:rsidRDefault="008E1F40" w:rsidP="008E1F40">
      <w:pPr>
        <w:ind w:right="-72"/>
        <w:jc w:val="center"/>
        <w:rPr>
          <w:rFonts w:ascii="Calibri" w:hAnsi="Calibri" w:cs="Calibri"/>
          <w:i/>
          <w:sz w:val="16"/>
          <w:szCs w:val="16"/>
          <w:lang w:val="fr-LU"/>
        </w:rPr>
      </w:pPr>
    </w:p>
    <w:p w14:paraId="6001A91A" w14:textId="77777777" w:rsidR="008E1F40" w:rsidRPr="00C9602A" w:rsidRDefault="008E1F40" w:rsidP="008E1F40">
      <w:pPr>
        <w:ind w:right="-72"/>
        <w:jc w:val="center"/>
        <w:rPr>
          <w:rFonts w:ascii="Calibri" w:hAnsi="Calibri" w:cs="Calibri"/>
          <w:iCs/>
          <w:szCs w:val="24"/>
        </w:rPr>
      </w:pPr>
    </w:p>
    <w:p w14:paraId="3AC13166" w14:textId="77777777" w:rsidR="008E1F40" w:rsidRDefault="008E1F40" w:rsidP="008E1F40">
      <w:pPr>
        <w:ind w:right="-1"/>
        <w:jc w:val="center"/>
        <w:rPr>
          <w:rFonts w:ascii="Calibri" w:hAnsi="Calibri" w:cs="Calibri"/>
          <w:szCs w:val="24"/>
          <w:lang w:val="fr-LU"/>
        </w:rPr>
      </w:pPr>
      <w:r w:rsidRPr="008F55A8">
        <w:rPr>
          <w:rFonts w:ascii="Calibri" w:hAnsi="Calibri" w:cs="Calibri"/>
          <w:szCs w:val="24"/>
          <w:lang w:val="fr-LU"/>
        </w:rPr>
        <w:t xml:space="preserve">Photos : </w:t>
      </w:r>
    </w:p>
    <w:p w14:paraId="2090DF90" w14:textId="77777777" w:rsidR="008E1F40" w:rsidRPr="008F55A8" w:rsidRDefault="008E1F40" w:rsidP="008E1F40">
      <w:pPr>
        <w:ind w:right="-1"/>
        <w:jc w:val="center"/>
        <w:rPr>
          <w:rFonts w:ascii="Calibri" w:hAnsi="Calibri" w:cs="Calibri"/>
          <w:sz w:val="32"/>
          <w:szCs w:val="32"/>
          <w:lang w:val="fr-LU"/>
        </w:rPr>
      </w:pPr>
      <w:hyperlink r:id="rId6" w:history="1">
        <w:r w:rsidRPr="008F55A8">
          <w:rPr>
            <w:rStyle w:val="Lienhypertexte"/>
            <w:rFonts w:ascii="Calibri" w:hAnsi="Calibri" w:cs="Calibri"/>
          </w:rPr>
          <w:t>ACTIVITÉS ET AGENDA - Cha</w:t>
        </w:r>
        <w:r>
          <w:rPr>
            <w:rStyle w:val="Lienhypertexte"/>
            <w:rFonts w:ascii="Calibri" w:hAnsi="Calibri" w:cs="Calibri"/>
          </w:rPr>
          <w:t>î</w:t>
        </w:r>
        <w:r w:rsidRPr="008F55A8">
          <w:rPr>
            <w:rStyle w:val="Lienhypertexte"/>
            <w:rFonts w:ascii="Calibri" w:hAnsi="Calibri" w:cs="Calibri"/>
          </w:rPr>
          <w:t>ne des R</w:t>
        </w:r>
        <w:r>
          <w:rPr>
            <w:rStyle w:val="Lienhypertexte"/>
            <w:rFonts w:ascii="Calibri" w:hAnsi="Calibri" w:cs="Calibri"/>
          </w:rPr>
          <w:t>ô</w:t>
        </w:r>
        <w:r w:rsidRPr="008F55A8">
          <w:rPr>
            <w:rStyle w:val="Lienhypertexte"/>
            <w:rFonts w:ascii="Calibri" w:hAnsi="Calibri" w:cs="Calibri"/>
          </w:rPr>
          <w:t>tisseurs - Bailliage de Luxembourg</w:t>
        </w:r>
      </w:hyperlink>
    </w:p>
    <w:p w14:paraId="70DD520E" w14:textId="77777777" w:rsidR="008E1F40" w:rsidRPr="008F55A8" w:rsidRDefault="008E1F40" w:rsidP="008E1F40">
      <w:pPr>
        <w:ind w:right="-72"/>
        <w:jc w:val="center"/>
        <w:rPr>
          <w:rFonts w:ascii="Calibri" w:hAnsi="Calibri" w:cs="Calibri"/>
          <w:i/>
          <w:szCs w:val="24"/>
        </w:rPr>
      </w:pPr>
    </w:p>
    <w:p w14:paraId="75A1CC82" w14:textId="77777777" w:rsidR="008E1F40" w:rsidRPr="00754245" w:rsidRDefault="008E1F40" w:rsidP="008E1F40">
      <w:pPr>
        <w:ind w:right="-72" w:firstLine="1"/>
        <w:jc w:val="center"/>
        <w:rPr>
          <w:rFonts w:ascii="Calibri" w:hAnsi="Calibri" w:cs="Calibri"/>
          <w:b/>
          <w:bCs/>
          <w:sz w:val="28"/>
          <w:szCs w:val="28"/>
        </w:rPr>
      </w:pPr>
      <w:r w:rsidRPr="00754245">
        <w:rPr>
          <w:rFonts w:ascii="Calibri" w:hAnsi="Calibri" w:cs="Calibri"/>
          <w:b/>
          <w:bCs/>
          <w:sz w:val="28"/>
          <w:szCs w:val="28"/>
        </w:rPr>
        <w:t xml:space="preserve">Confrérie de la Chaîne des Rôtisseurs </w:t>
      </w:r>
      <w:proofErr w:type="spellStart"/>
      <w:r w:rsidRPr="00754245">
        <w:rPr>
          <w:rFonts w:ascii="Calibri" w:hAnsi="Calibri" w:cs="Calibri"/>
          <w:b/>
          <w:bCs/>
          <w:sz w:val="28"/>
          <w:szCs w:val="28"/>
        </w:rPr>
        <w:t>a.s.b.l</w:t>
      </w:r>
      <w:proofErr w:type="spellEnd"/>
      <w:r w:rsidRPr="00754245">
        <w:rPr>
          <w:rFonts w:ascii="Calibri" w:hAnsi="Calibri" w:cs="Calibri"/>
          <w:b/>
          <w:bCs/>
          <w:sz w:val="28"/>
          <w:szCs w:val="28"/>
        </w:rPr>
        <w:t>.</w:t>
      </w:r>
    </w:p>
    <w:p w14:paraId="5B2F86F1" w14:textId="77777777" w:rsidR="008E1F40" w:rsidRPr="000E2302" w:rsidRDefault="008E1F40" w:rsidP="008E1F40">
      <w:pPr>
        <w:ind w:right="-72" w:firstLine="1"/>
        <w:jc w:val="center"/>
        <w:rPr>
          <w:rFonts w:ascii="Calibri" w:hAnsi="Calibri" w:cs="Calibri"/>
          <w:b/>
          <w:bCs/>
          <w:szCs w:val="24"/>
        </w:rPr>
      </w:pPr>
      <w:r w:rsidRPr="000E2302">
        <w:rPr>
          <w:rFonts w:ascii="Calibri" w:hAnsi="Calibri" w:cs="Calibri"/>
          <w:b/>
          <w:bCs/>
          <w:szCs w:val="24"/>
        </w:rPr>
        <w:t>Bailliage de Luxembourg</w:t>
      </w:r>
    </w:p>
    <w:p w14:paraId="4958C529" w14:textId="77777777" w:rsidR="008E1F40" w:rsidRPr="008F55A8" w:rsidRDefault="008E1F40" w:rsidP="008E1F40">
      <w:pPr>
        <w:ind w:right="-72" w:firstLine="1"/>
        <w:jc w:val="center"/>
        <w:rPr>
          <w:rFonts w:ascii="Calibri" w:hAnsi="Calibri" w:cs="Calibri"/>
          <w:smallCaps/>
          <w:szCs w:val="24"/>
          <w:lang w:val="de-DE"/>
        </w:rPr>
      </w:pPr>
      <w:r w:rsidRPr="008F55A8">
        <w:rPr>
          <w:rFonts w:ascii="Calibri" w:hAnsi="Calibri" w:cs="Calibri"/>
          <w:szCs w:val="24"/>
          <w:lang w:val="de-DE"/>
        </w:rPr>
        <w:t xml:space="preserve">14, </w:t>
      </w:r>
      <w:proofErr w:type="spellStart"/>
      <w:r w:rsidRPr="008F55A8">
        <w:rPr>
          <w:rFonts w:ascii="Calibri" w:hAnsi="Calibri" w:cs="Calibri"/>
          <w:szCs w:val="24"/>
          <w:lang w:val="de-DE"/>
        </w:rPr>
        <w:t>op</w:t>
      </w:r>
      <w:proofErr w:type="spellEnd"/>
      <w:r w:rsidRPr="008F55A8">
        <w:rPr>
          <w:rFonts w:ascii="Calibri" w:hAnsi="Calibri" w:cs="Calibri"/>
          <w:szCs w:val="24"/>
          <w:lang w:val="de-DE"/>
        </w:rPr>
        <w:t xml:space="preserve"> der </w:t>
      </w:r>
      <w:proofErr w:type="spellStart"/>
      <w:r w:rsidRPr="008F55A8">
        <w:rPr>
          <w:rFonts w:ascii="Calibri" w:hAnsi="Calibri" w:cs="Calibri"/>
          <w:szCs w:val="24"/>
          <w:lang w:val="de-DE"/>
        </w:rPr>
        <w:t>Heed</w:t>
      </w:r>
      <w:proofErr w:type="spellEnd"/>
      <w:r>
        <w:rPr>
          <w:rFonts w:ascii="Calibri" w:hAnsi="Calibri" w:cs="Calibri"/>
          <w:szCs w:val="24"/>
          <w:lang w:val="de-DE"/>
        </w:rPr>
        <w:t xml:space="preserve">     </w:t>
      </w:r>
      <w:r w:rsidRPr="008F55A8">
        <w:rPr>
          <w:rFonts w:ascii="Calibri" w:hAnsi="Calibri" w:cs="Calibri"/>
          <w:smallCaps/>
          <w:szCs w:val="24"/>
          <w:lang w:val="de-DE"/>
        </w:rPr>
        <w:t>L-1747 Luxembourg</w:t>
      </w:r>
    </w:p>
    <w:p w14:paraId="6D90882A" w14:textId="77777777" w:rsidR="008E1F40" w:rsidRDefault="008E1F40" w:rsidP="008E1F40">
      <w:pPr>
        <w:ind w:right="-72" w:firstLine="1"/>
        <w:jc w:val="center"/>
        <w:rPr>
          <w:rFonts w:ascii="Calibri" w:hAnsi="Calibri" w:cs="Calibri"/>
          <w:szCs w:val="24"/>
          <w:lang w:val="de-DE"/>
        </w:rPr>
      </w:pPr>
      <w:hyperlink r:id="rId7" w:history="1">
        <w:r w:rsidRPr="008F55A8">
          <w:rPr>
            <w:rStyle w:val="Lienhypertexte"/>
            <w:rFonts w:ascii="Calibri" w:hAnsi="Calibri" w:cs="Calibri"/>
            <w:szCs w:val="24"/>
            <w:lang w:val="de-DE"/>
          </w:rPr>
          <w:t>http://chaine.lu</w:t>
        </w:r>
      </w:hyperlink>
    </w:p>
    <w:p w14:paraId="32C291B8" w14:textId="77777777" w:rsidR="0042160B" w:rsidRPr="006F4BF9" w:rsidRDefault="0042160B" w:rsidP="00F942E0">
      <w:pPr>
        <w:jc w:val="center"/>
        <w:outlineLvl w:val="0"/>
        <w:rPr>
          <w:rFonts w:ascii="Bodoni SvtyTwo ITC TT-BookIta" w:hAnsi="Bodoni SvtyTwo ITC TT-BookIta"/>
          <w:sz w:val="20"/>
          <w:lang w:val="en-US"/>
        </w:rPr>
      </w:pPr>
    </w:p>
    <w:p w14:paraId="6D5D1329" w14:textId="77777777" w:rsidR="0042160B" w:rsidRPr="006F4BF9" w:rsidRDefault="0042160B" w:rsidP="00F942E0">
      <w:pPr>
        <w:jc w:val="center"/>
        <w:outlineLvl w:val="0"/>
        <w:rPr>
          <w:rFonts w:ascii="Bodoni SvtyTwo ITC TT-BookIta" w:hAnsi="Bodoni SvtyTwo ITC TT-BookIta"/>
          <w:sz w:val="20"/>
          <w:lang w:val="en-US"/>
        </w:rPr>
      </w:pPr>
    </w:p>
    <w:p w14:paraId="0A86EDDE" w14:textId="77777777" w:rsidR="000B65F2" w:rsidRPr="006F4BF9" w:rsidRDefault="000B65F2" w:rsidP="00F942E0">
      <w:pPr>
        <w:jc w:val="center"/>
        <w:outlineLvl w:val="0"/>
        <w:rPr>
          <w:rFonts w:ascii="Bodoni SvtyTwo ITC TT-BookIta" w:hAnsi="Bodoni SvtyTwo ITC TT-BookIta"/>
          <w:sz w:val="20"/>
          <w:lang w:val="en-US"/>
        </w:rPr>
      </w:pPr>
    </w:p>
    <w:p w14:paraId="0B064A72" w14:textId="77777777" w:rsidR="008E1F40" w:rsidRDefault="008E1F40" w:rsidP="008E1F40">
      <w:pPr>
        <w:jc w:val="center"/>
        <w:outlineLvl w:val="0"/>
        <w:rPr>
          <w:rFonts w:ascii="Bodoni SvtyTwo ITC TT-BookIta" w:hAnsi="Bodoni SvtyTwo ITC TT-BookIta"/>
          <w:sz w:val="20"/>
        </w:rPr>
      </w:pPr>
      <w:r>
        <w:rPr>
          <w:noProof/>
        </w:rPr>
        <w:drawing>
          <wp:inline distT="0" distB="0" distL="0" distR="0" wp14:anchorId="1E955455" wp14:editId="61D0F4CD">
            <wp:extent cx="1127349" cy="2038350"/>
            <wp:effectExtent l="0" t="0" r="0" b="0"/>
            <wp:docPr id="1390253423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229" cy="205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2A918" w14:textId="77777777" w:rsidR="008E1F40" w:rsidRDefault="008E1F40" w:rsidP="008E1F40">
      <w:pPr>
        <w:jc w:val="center"/>
        <w:outlineLvl w:val="0"/>
        <w:rPr>
          <w:rFonts w:ascii="Bodoni SvtyTwo ITC TT-BookIta" w:hAnsi="Bodoni SvtyTwo ITC TT-BookIta"/>
          <w:sz w:val="20"/>
        </w:rPr>
      </w:pPr>
    </w:p>
    <w:p w14:paraId="62FDC19A" w14:textId="77777777" w:rsidR="008E1F40" w:rsidRPr="005E3F19" w:rsidRDefault="008E1F40" w:rsidP="008E1F40">
      <w:pPr>
        <w:jc w:val="center"/>
        <w:outlineLvl w:val="0"/>
        <w:rPr>
          <w:rFonts w:asciiTheme="minorHAnsi" w:hAnsiTheme="minorHAnsi"/>
          <w:b/>
          <w:sz w:val="44"/>
        </w:rPr>
      </w:pPr>
      <w:r w:rsidRPr="005E3F19">
        <w:rPr>
          <w:rFonts w:asciiTheme="minorHAnsi" w:hAnsiTheme="minorHAnsi"/>
          <w:b/>
          <w:sz w:val="44"/>
        </w:rPr>
        <w:t xml:space="preserve">La Confrérie de la Chaîne des Rôtisseurs </w:t>
      </w:r>
      <w:proofErr w:type="spellStart"/>
      <w:r w:rsidRPr="005E3F19">
        <w:rPr>
          <w:rFonts w:asciiTheme="minorHAnsi" w:hAnsiTheme="minorHAnsi"/>
          <w:b/>
          <w:sz w:val="30"/>
        </w:rPr>
        <w:t>a.s.b.l</w:t>
      </w:r>
      <w:proofErr w:type="spellEnd"/>
      <w:r w:rsidRPr="005E3F19">
        <w:rPr>
          <w:rFonts w:asciiTheme="minorHAnsi" w:hAnsiTheme="minorHAnsi"/>
          <w:b/>
          <w:sz w:val="30"/>
        </w:rPr>
        <w:t>.</w:t>
      </w:r>
    </w:p>
    <w:p w14:paraId="3BF92084" w14:textId="77777777" w:rsidR="008E1F40" w:rsidRPr="005E3F19" w:rsidRDefault="008E1F40" w:rsidP="008E1F40">
      <w:pPr>
        <w:jc w:val="center"/>
        <w:outlineLvl w:val="0"/>
        <w:rPr>
          <w:rFonts w:asciiTheme="minorHAnsi" w:hAnsiTheme="minorHAnsi"/>
          <w:sz w:val="36"/>
        </w:rPr>
      </w:pPr>
      <w:r w:rsidRPr="005E3F19">
        <w:rPr>
          <w:rFonts w:asciiTheme="minorHAnsi" w:hAnsiTheme="minorHAnsi"/>
          <w:sz w:val="36"/>
        </w:rPr>
        <w:t>Bailliage du Grand-Duché de Luxembourg</w:t>
      </w:r>
    </w:p>
    <w:p w14:paraId="5F612D2F" w14:textId="77777777" w:rsidR="008E1F40" w:rsidRPr="005E3F19" w:rsidRDefault="008E1F40" w:rsidP="008E1F40">
      <w:pPr>
        <w:jc w:val="center"/>
        <w:outlineLvl w:val="0"/>
        <w:rPr>
          <w:rFonts w:asciiTheme="minorHAnsi" w:hAnsiTheme="minorHAnsi"/>
          <w:sz w:val="12"/>
        </w:rPr>
      </w:pPr>
    </w:p>
    <w:p w14:paraId="2E0F5DFC" w14:textId="77777777" w:rsidR="008E1F40" w:rsidRPr="00735584" w:rsidRDefault="008E1F40" w:rsidP="008E1F40">
      <w:pPr>
        <w:jc w:val="center"/>
        <w:outlineLvl w:val="0"/>
        <w:rPr>
          <w:rFonts w:asciiTheme="minorHAnsi" w:hAnsiTheme="minorHAnsi"/>
          <w:szCs w:val="24"/>
        </w:rPr>
      </w:pPr>
      <w:r w:rsidRPr="00735584">
        <w:rPr>
          <w:rFonts w:asciiTheme="minorHAnsi" w:hAnsiTheme="minorHAnsi"/>
          <w:szCs w:val="24"/>
        </w:rPr>
        <w:t xml:space="preserve">a le grand plaisir de vous inviter </w:t>
      </w:r>
      <w:r>
        <w:rPr>
          <w:rFonts w:asciiTheme="minorHAnsi" w:hAnsiTheme="minorHAnsi"/>
          <w:szCs w:val="24"/>
        </w:rPr>
        <w:t>à son</w:t>
      </w:r>
    </w:p>
    <w:p w14:paraId="3AAC1754" w14:textId="0FC774AA" w:rsidR="000B6735" w:rsidRPr="005E3F19" w:rsidRDefault="00E4411F" w:rsidP="00F942E0">
      <w:pPr>
        <w:jc w:val="center"/>
        <w:outlineLvl w:val="0"/>
        <w:rPr>
          <w:rFonts w:asciiTheme="minorHAnsi" w:hAnsiTheme="minorHAnsi"/>
          <w:b/>
          <w:sz w:val="36"/>
        </w:rPr>
      </w:pPr>
      <w:r>
        <w:rPr>
          <w:rFonts w:asciiTheme="minorHAnsi" w:hAnsiTheme="minorHAnsi"/>
          <w:b/>
          <w:sz w:val="36"/>
        </w:rPr>
        <w:t>Déjeuner d</w:t>
      </w:r>
      <w:r w:rsidR="00452CB2">
        <w:rPr>
          <w:rFonts w:asciiTheme="minorHAnsi" w:hAnsiTheme="minorHAnsi"/>
          <w:b/>
          <w:sz w:val="36"/>
        </w:rPr>
        <w:t xml:space="preserve">u Solstice d’Été aux </w:t>
      </w:r>
      <w:r>
        <w:rPr>
          <w:rFonts w:asciiTheme="minorHAnsi" w:hAnsiTheme="minorHAnsi"/>
          <w:b/>
          <w:sz w:val="36"/>
        </w:rPr>
        <w:t>Asperges</w:t>
      </w:r>
    </w:p>
    <w:p w14:paraId="7707C8CE" w14:textId="77777777" w:rsidR="000B6735" w:rsidRPr="005E3F19" w:rsidRDefault="000B6735" w:rsidP="00F942E0">
      <w:pPr>
        <w:jc w:val="center"/>
        <w:outlineLvl w:val="0"/>
        <w:rPr>
          <w:rFonts w:asciiTheme="minorHAnsi" w:hAnsiTheme="minorHAnsi"/>
          <w:sz w:val="22"/>
        </w:rPr>
      </w:pPr>
    </w:p>
    <w:p w14:paraId="00AF7822" w14:textId="77777777" w:rsidR="000B6735" w:rsidRPr="00735584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  <w:r w:rsidRPr="00735584">
        <w:rPr>
          <w:rFonts w:asciiTheme="minorHAnsi" w:hAnsiTheme="minorHAnsi"/>
          <w:szCs w:val="24"/>
        </w:rPr>
        <w:t>chez notre confrère</w:t>
      </w:r>
      <w:r w:rsidR="004C76E1" w:rsidRPr="00735584">
        <w:rPr>
          <w:rFonts w:asciiTheme="minorHAnsi" w:hAnsiTheme="minorHAnsi"/>
          <w:szCs w:val="24"/>
        </w:rPr>
        <w:t xml:space="preserve"> </w:t>
      </w:r>
    </w:p>
    <w:p w14:paraId="66A0560A" w14:textId="77777777" w:rsidR="000B6735" w:rsidRPr="005E3F19" w:rsidRDefault="00872E88" w:rsidP="00F942E0">
      <w:pPr>
        <w:jc w:val="center"/>
        <w:outlineLvl w:val="0"/>
        <w:rPr>
          <w:rFonts w:asciiTheme="minorHAnsi" w:hAnsiTheme="minorHAnsi"/>
          <w:b/>
          <w:sz w:val="28"/>
          <w:lang w:val="fr-LU"/>
        </w:rPr>
      </w:pPr>
      <w:r>
        <w:rPr>
          <w:rFonts w:asciiTheme="minorHAnsi" w:hAnsiTheme="minorHAnsi"/>
          <w:b/>
          <w:sz w:val="28"/>
          <w:lang w:val="fr-LU"/>
        </w:rPr>
        <w:t>Armand Steinmetz</w:t>
      </w:r>
    </w:p>
    <w:p w14:paraId="3011A57C" w14:textId="77777777" w:rsidR="000B65F2" w:rsidRPr="00621A09" w:rsidRDefault="00017946" w:rsidP="00F942E0">
      <w:pPr>
        <w:jc w:val="center"/>
        <w:outlineLvl w:val="0"/>
        <w:rPr>
          <w:rFonts w:asciiTheme="minorHAnsi" w:hAnsiTheme="minorHAnsi" w:cs="Arial"/>
          <w:b/>
          <w:bCs/>
          <w:lang w:val="fr-LU"/>
        </w:rPr>
      </w:pPr>
      <w:r w:rsidRPr="00621A09">
        <w:rPr>
          <w:rFonts w:asciiTheme="minorHAnsi" w:hAnsiTheme="minorHAnsi"/>
          <w:sz w:val="28"/>
          <w:lang w:val="fr-LU"/>
        </w:rPr>
        <w:t>Maître-</w:t>
      </w:r>
      <w:r w:rsidR="000B65F2" w:rsidRPr="00621A09">
        <w:rPr>
          <w:rFonts w:asciiTheme="minorHAnsi" w:hAnsiTheme="minorHAnsi"/>
          <w:sz w:val="28"/>
          <w:lang w:val="fr-LU"/>
        </w:rPr>
        <w:t>Rôtisseur</w:t>
      </w:r>
    </w:p>
    <w:p w14:paraId="300661E9" w14:textId="77777777" w:rsidR="000B6735" w:rsidRPr="00621A09" w:rsidRDefault="000B6735" w:rsidP="00F942E0">
      <w:pPr>
        <w:pStyle w:val="Default"/>
        <w:rPr>
          <w:rFonts w:asciiTheme="minorHAnsi" w:hAnsiTheme="minorHAnsi"/>
        </w:rPr>
      </w:pPr>
    </w:p>
    <w:p w14:paraId="7FE6F5A4" w14:textId="77777777" w:rsidR="000B6735" w:rsidRPr="008E1F40" w:rsidRDefault="00872E88" w:rsidP="00F942E0">
      <w:pPr>
        <w:pStyle w:val="Default"/>
        <w:jc w:val="center"/>
        <w:rPr>
          <w:rFonts w:asciiTheme="minorHAnsi" w:hAnsiTheme="minorHAnsi"/>
          <w:b/>
          <w:sz w:val="40"/>
          <w:szCs w:val="40"/>
        </w:rPr>
      </w:pPr>
      <w:r w:rsidRPr="008E1F40">
        <w:rPr>
          <w:rFonts w:asciiTheme="minorHAnsi" w:hAnsiTheme="minorHAnsi"/>
          <w:b/>
          <w:i/>
          <w:iCs/>
          <w:sz w:val="40"/>
          <w:szCs w:val="40"/>
        </w:rPr>
        <w:t>Restaurant Steinmetz</w:t>
      </w:r>
    </w:p>
    <w:p w14:paraId="5A6A9827" w14:textId="77777777" w:rsidR="000B6735" w:rsidRPr="008E1F40" w:rsidRDefault="000B6735" w:rsidP="00F942E0">
      <w:pPr>
        <w:pStyle w:val="Default"/>
        <w:jc w:val="center"/>
        <w:rPr>
          <w:rFonts w:asciiTheme="minorHAnsi" w:hAnsiTheme="minorHAnsi"/>
          <w:b/>
          <w:i/>
          <w:iCs/>
        </w:rPr>
      </w:pPr>
      <w:r w:rsidRPr="008E1F40">
        <w:rPr>
          <w:rStyle w:val="lev"/>
          <w:rFonts w:asciiTheme="minorHAnsi" w:hAnsiTheme="minorHAnsi" w:cs="Arial"/>
        </w:rPr>
        <w:t xml:space="preserve"> </w:t>
      </w:r>
      <w:r w:rsidRPr="008E1F40">
        <w:rPr>
          <w:rFonts w:asciiTheme="minorHAnsi" w:hAnsiTheme="minorHAnsi"/>
          <w:b/>
          <w:i/>
          <w:iCs/>
        </w:rPr>
        <w:t xml:space="preserve"> </w:t>
      </w:r>
    </w:p>
    <w:p w14:paraId="4EF3A2FC" w14:textId="7A2A6604" w:rsidR="000B6735" w:rsidRPr="00452CB2" w:rsidRDefault="00872E88" w:rsidP="00F942E0">
      <w:pPr>
        <w:jc w:val="center"/>
        <w:outlineLvl w:val="0"/>
        <w:rPr>
          <w:rFonts w:asciiTheme="minorHAnsi" w:hAnsiTheme="minorHAnsi"/>
          <w:b/>
          <w:szCs w:val="24"/>
          <w:lang w:val="de-LU"/>
        </w:rPr>
      </w:pPr>
      <w:r w:rsidRPr="00452CB2">
        <w:rPr>
          <w:rFonts w:asciiTheme="minorHAnsi" w:hAnsiTheme="minorHAnsi"/>
          <w:szCs w:val="24"/>
          <w:lang w:val="de-LU"/>
        </w:rPr>
        <w:t xml:space="preserve">1, </w:t>
      </w:r>
      <w:proofErr w:type="spellStart"/>
      <w:r w:rsidRPr="00452CB2">
        <w:rPr>
          <w:rFonts w:asciiTheme="minorHAnsi" w:hAnsiTheme="minorHAnsi"/>
          <w:szCs w:val="24"/>
          <w:lang w:val="de-LU"/>
        </w:rPr>
        <w:t>Kuelegruecht</w:t>
      </w:r>
      <w:proofErr w:type="spellEnd"/>
      <w:r w:rsidR="00D17DB3" w:rsidRPr="00452CB2">
        <w:rPr>
          <w:rFonts w:asciiTheme="minorHAnsi" w:hAnsiTheme="minorHAnsi"/>
          <w:szCs w:val="24"/>
          <w:lang w:val="de-LU"/>
        </w:rPr>
        <w:t xml:space="preserve">  </w:t>
      </w:r>
      <w:r w:rsidR="000B6735" w:rsidRPr="00452CB2">
        <w:rPr>
          <w:rFonts w:asciiTheme="minorHAnsi" w:hAnsiTheme="minorHAnsi"/>
          <w:b/>
          <w:szCs w:val="24"/>
          <w:lang w:val="de-LU"/>
        </w:rPr>
        <w:t xml:space="preserve">L </w:t>
      </w:r>
      <w:r w:rsidR="00822B6E" w:rsidRPr="00452CB2">
        <w:rPr>
          <w:rFonts w:asciiTheme="minorHAnsi" w:hAnsiTheme="minorHAnsi"/>
          <w:b/>
          <w:szCs w:val="24"/>
          <w:lang w:val="de-LU"/>
        </w:rPr>
        <w:t>–</w:t>
      </w:r>
      <w:r w:rsidR="000B6735" w:rsidRPr="00452CB2">
        <w:rPr>
          <w:rFonts w:asciiTheme="minorHAnsi" w:hAnsiTheme="minorHAnsi"/>
          <w:b/>
          <w:szCs w:val="24"/>
          <w:lang w:val="de-LU"/>
        </w:rPr>
        <w:t xml:space="preserve"> </w:t>
      </w:r>
      <w:r w:rsidRPr="00452CB2">
        <w:rPr>
          <w:rFonts w:asciiTheme="minorHAnsi" w:hAnsiTheme="minorHAnsi"/>
          <w:b/>
          <w:szCs w:val="24"/>
          <w:lang w:val="de-LU"/>
        </w:rPr>
        <w:t>6231 Bec</w:t>
      </w:r>
      <w:r w:rsidR="00822B6E" w:rsidRPr="00452CB2">
        <w:rPr>
          <w:rFonts w:asciiTheme="minorHAnsi" w:hAnsiTheme="minorHAnsi"/>
          <w:b/>
          <w:szCs w:val="24"/>
          <w:lang w:val="de-LU"/>
        </w:rPr>
        <w:t>h</w:t>
      </w:r>
    </w:p>
    <w:p w14:paraId="73C07CA1" w14:textId="77777777" w:rsidR="000B6735" w:rsidRPr="00452CB2" w:rsidRDefault="000B6735" w:rsidP="00F942E0">
      <w:pPr>
        <w:jc w:val="center"/>
        <w:outlineLvl w:val="0"/>
        <w:rPr>
          <w:rFonts w:asciiTheme="minorHAnsi" w:hAnsiTheme="minorHAnsi"/>
          <w:b/>
          <w:szCs w:val="24"/>
          <w:lang w:val="de-LU"/>
        </w:rPr>
      </w:pPr>
    </w:p>
    <w:p w14:paraId="3A7A1996" w14:textId="77777777" w:rsidR="000B6735" w:rsidRPr="00452CB2" w:rsidRDefault="00B65405" w:rsidP="00017946">
      <w:pPr>
        <w:jc w:val="center"/>
        <w:outlineLvl w:val="0"/>
        <w:rPr>
          <w:rFonts w:asciiTheme="minorHAnsi" w:hAnsiTheme="minorHAnsi"/>
          <w:szCs w:val="24"/>
          <w:lang w:val="de-LU"/>
        </w:rPr>
      </w:pPr>
      <w:proofErr w:type="spellStart"/>
      <w:r w:rsidRPr="00452CB2">
        <w:rPr>
          <w:rFonts w:asciiTheme="minorHAnsi" w:hAnsiTheme="minorHAnsi"/>
          <w:szCs w:val="24"/>
          <w:lang w:val="de-LU"/>
        </w:rPr>
        <w:t>Té</w:t>
      </w:r>
      <w:r w:rsidR="000B6735" w:rsidRPr="00452CB2">
        <w:rPr>
          <w:rFonts w:asciiTheme="minorHAnsi" w:hAnsiTheme="minorHAnsi"/>
          <w:szCs w:val="24"/>
          <w:lang w:val="de-LU"/>
        </w:rPr>
        <w:t>l</w:t>
      </w:r>
      <w:proofErr w:type="spellEnd"/>
      <w:r w:rsidR="000B6735" w:rsidRPr="00452CB2">
        <w:rPr>
          <w:rFonts w:asciiTheme="minorHAnsi" w:hAnsiTheme="minorHAnsi"/>
          <w:szCs w:val="24"/>
          <w:lang w:val="de-LU"/>
        </w:rPr>
        <w:t xml:space="preserve">. : +352 </w:t>
      </w:r>
      <w:r w:rsidR="00872E88" w:rsidRPr="00452CB2">
        <w:rPr>
          <w:rFonts w:asciiTheme="minorHAnsi" w:hAnsiTheme="minorHAnsi"/>
          <w:szCs w:val="24"/>
          <w:lang w:val="de-LU"/>
        </w:rPr>
        <w:t>79 01 06</w:t>
      </w:r>
      <w:r w:rsidR="000B6735" w:rsidRPr="00452CB2">
        <w:rPr>
          <w:rFonts w:asciiTheme="minorHAnsi" w:hAnsiTheme="minorHAnsi"/>
          <w:szCs w:val="24"/>
          <w:lang w:val="de-LU"/>
        </w:rPr>
        <w:t xml:space="preserve"> </w:t>
      </w:r>
      <w:r w:rsidR="00BA3BBF" w:rsidRPr="00452CB2">
        <w:rPr>
          <w:rFonts w:asciiTheme="minorHAnsi" w:hAnsiTheme="minorHAnsi"/>
          <w:szCs w:val="24"/>
          <w:lang w:val="de-LU"/>
        </w:rPr>
        <w:t xml:space="preserve"> </w:t>
      </w:r>
      <w:r w:rsidR="000B6735" w:rsidRPr="00452CB2">
        <w:rPr>
          <w:rFonts w:asciiTheme="minorHAnsi" w:hAnsiTheme="minorHAnsi"/>
          <w:szCs w:val="24"/>
          <w:lang w:val="de-LU"/>
        </w:rPr>
        <w:t>-</w:t>
      </w:r>
      <w:r w:rsidR="00BA3BBF" w:rsidRPr="00452CB2">
        <w:rPr>
          <w:rFonts w:asciiTheme="minorHAnsi" w:hAnsiTheme="minorHAnsi"/>
          <w:szCs w:val="24"/>
          <w:lang w:val="de-LU"/>
        </w:rPr>
        <w:t xml:space="preserve"> </w:t>
      </w:r>
      <w:r w:rsidR="000B6735" w:rsidRPr="00452CB2">
        <w:rPr>
          <w:rFonts w:asciiTheme="minorHAnsi" w:hAnsiTheme="minorHAnsi"/>
          <w:szCs w:val="24"/>
          <w:lang w:val="de-LU"/>
        </w:rPr>
        <w:t xml:space="preserve"> Fax : +352 </w:t>
      </w:r>
      <w:r w:rsidR="00872E88" w:rsidRPr="00452CB2">
        <w:rPr>
          <w:rFonts w:asciiTheme="minorHAnsi" w:hAnsiTheme="minorHAnsi"/>
          <w:szCs w:val="24"/>
          <w:lang w:val="de-LU"/>
        </w:rPr>
        <w:t>79 91 51</w:t>
      </w:r>
    </w:p>
    <w:p w14:paraId="793454F3" w14:textId="77777777" w:rsidR="000B6735" w:rsidRPr="005136D7" w:rsidRDefault="00872E88" w:rsidP="005136D7">
      <w:pPr>
        <w:autoSpaceDE w:val="0"/>
        <w:autoSpaceDN w:val="0"/>
        <w:adjustRightInd w:val="0"/>
        <w:spacing w:after="100"/>
        <w:jc w:val="center"/>
        <w:rPr>
          <w:szCs w:val="24"/>
          <w:lang w:val="fr-LU" w:eastAsia="lb-LU"/>
        </w:rPr>
      </w:pPr>
      <w:hyperlink r:id="rId9" w:history="1">
        <w:r>
          <w:rPr>
            <w:color w:val="0000FF"/>
            <w:szCs w:val="24"/>
            <w:u w:val="single"/>
            <w:lang w:val="fr-LU" w:eastAsia="lb-LU"/>
          </w:rPr>
          <w:t>info@steinmetz.lu</w:t>
        </w:r>
      </w:hyperlink>
    </w:p>
    <w:p w14:paraId="67ABD6BA" w14:textId="4809D418" w:rsidR="000B6735" w:rsidRPr="005E3F19" w:rsidRDefault="00D17DB3" w:rsidP="005136D7">
      <w:pPr>
        <w:spacing w:before="240"/>
        <w:jc w:val="center"/>
        <w:outlineLvl w:val="0"/>
        <w:rPr>
          <w:rFonts w:asciiTheme="minorHAnsi" w:hAnsiTheme="minorHAnsi"/>
          <w:b/>
          <w:sz w:val="32"/>
        </w:rPr>
      </w:pPr>
      <w:r>
        <w:rPr>
          <w:rFonts w:asciiTheme="minorHAnsi" w:hAnsiTheme="minorHAnsi"/>
          <w:b/>
          <w:sz w:val="32"/>
        </w:rPr>
        <w:t>Dimanche</w:t>
      </w:r>
      <w:r w:rsidR="000B6735" w:rsidRPr="005E3F19">
        <w:rPr>
          <w:rFonts w:asciiTheme="minorHAnsi" w:hAnsiTheme="minorHAnsi"/>
          <w:b/>
          <w:sz w:val="32"/>
        </w:rPr>
        <w:t xml:space="preserve">, le </w:t>
      </w:r>
      <w:r>
        <w:rPr>
          <w:rFonts w:asciiTheme="minorHAnsi" w:hAnsiTheme="minorHAnsi"/>
          <w:b/>
          <w:sz w:val="32"/>
        </w:rPr>
        <w:t>15</w:t>
      </w:r>
      <w:r w:rsidR="00E4411F">
        <w:rPr>
          <w:rFonts w:asciiTheme="minorHAnsi" w:hAnsiTheme="minorHAnsi"/>
          <w:b/>
          <w:sz w:val="32"/>
        </w:rPr>
        <w:t xml:space="preserve"> </w:t>
      </w:r>
      <w:r>
        <w:rPr>
          <w:rFonts w:asciiTheme="minorHAnsi" w:hAnsiTheme="minorHAnsi"/>
          <w:b/>
          <w:sz w:val="32"/>
        </w:rPr>
        <w:t>juin</w:t>
      </w:r>
      <w:r w:rsidR="00E4411F">
        <w:rPr>
          <w:rFonts w:asciiTheme="minorHAnsi" w:hAnsiTheme="minorHAnsi"/>
          <w:b/>
          <w:sz w:val="32"/>
        </w:rPr>
        <w:t xml:space="preserve"> 20</w:t>
      </w:r>
      <w:r>
        <w:rPr>
          <w:rFonts w:asciiTheme="minorHAnsi" w:hAnsiTheme="minorHAnsi"/>
          <w:b/>
          <w:sz w:val="32"/>
        </w:rPr>
        <w:t>25</w:t>
      </w:r>
      <w:r w:rsidR="000B6735" w:rsidRPr="005E3F19">
        <w:rPr>
          <w:rFonts w:asciiTheme="minorHAnsi" w:hAnsiTheme="minorHAnsi"/>
          <w:b/>
          <w:sz w:val="32"/>
        </w:rPr>
        <w:t xml:space="preserve"> à </w:t>
      </w:r>
      <w:r w:rsidR="00E4411F">
        <w:rPr>
          <w:rFonts w:asciiTheme="minorHAnsi" w:hAnsiTheme="minorHAnsi"/>
          <w:b/>
          <w:sz w:val="32"/>
        </w:rPr>
        <w:t>12.00</w:t>
      </w:r>
      <w:r w:rsidR="000B6735" w:rsidRPr="005E3F19">
        <w:rPr>
          <w:rFonts w:asciiTheme="minorHAnsi" w:hAnsiTheme="minorHAnsi"/>
          <w:b/>
          <w:sz w:val="32"/>
        </w:rPr>
        <w:t xml:space="preserve"> </w:t>
      </w:r>
      <w:proofErr w:type="spellStart"/>
      <w:r w:rsidR="000B6735" w:rsidRPr="005E3F19">
        <w:rPr>
          <w:rFonts w:asciiTheme="minorHAnsi" w:hAnsiTheme="minorHAnsi"/>
          <w:b/>
          <w:sz w:val="32"/>
        </w:rPr>
        <w:t>hrs</w:t>
      </w:r>
      <w:proofErr w:type="spellEnd"/>
      <w:r w:rsidR="000B6735" w:rsidRPr="005E3F19">
        <w:rPr>
          <w:rFonts w:asciiTheme="minorHAnsi" w:hAnsiTheme="minorHAnsi"/>
          <w:b/>
          <w:sz w:val="32"/>
        </w:rPr>
        <w:t xml:space="preserve"> </w:t>
      </w:r>
    </w:p>
    <w:p w14:paraId="727D3AD9" w14:textId="77777777" w:rsidR="000B6735" w:rsidRPr="00735584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</w:p>
    <w:p w14:paraId="49477F82" w14:textId="77777777" w:rsidR="000B6735" w:rsidRPr="005E3F19" w:rsidRDefault="000B6735" w:rsidP="00F942E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outlineLvl w:val="0"/>
        <w:rPr>
          <w:rFonts w:asciiTheme="minorHAnsi" w:hAnsiTheme="minorHAnsi"/>
          <w:b/>
          <w:sz w:val="32"/>
        </w:rPr>
      </w:pPr>
      <w:r w:rsidRPr="005E3F19">
        <w:rPr>
          <w:rFonts w:asciiTheme="minorHAnsi" w:hAnsiTheme="minorHAnsi"/>
          <w:b/>
          <w:sz w:val="32"/>
        </w:rPr>
        <w:t xml:space="preserve">Tenue de </w:t>
      </w:r>
      <w:r w:rsidR="00E4411F">
        <w:rPr>
          <w:rFonts w:asciiTheme="minorHAnsi" w:hAnsiTheme="minorHAnsi"/>
          <w:b/>
          <w:sz w:val="32"/>
        </w:rPr>
        <w:t>ville</w:t>
      </w:r>
      <w:r w:rsidR="00621A09" w:rsidRPr="005E3F19">
        <w:rPr>
          <w:rFonts w:asciiTheme="minorHAnsi" w:hAnsiTheme="minorHAnsi"/>
          <w:b/>
          <w:sz w:val="32"/>
        </w:rPr>
        <w:t xml:space="preserve"> </w:t>
      </w:r>
      <w:r w:rsidRPr="005E3F19">
        <w:rPr>
          <w:rFonts w:asciiTheme="minorHAnsi" w:hAnsiTheme="minorHAnsi"/>
          <w:b/>
          <w:sz w:val="32"/>
        </w:rPr>
        <w:t>&amp; Ruban Sautoir de rigueur</w:t>
      </w:r>
    </w:p>
    <w:p w14:paraId="56F36EA0" w14:textId="77777777" w:rsidR="000B6735" w:rsidRPr="00785A03" w:rsidRDefault="000B6735" w:rsidP="00F942E0">
      <w:pPr>
        <w:pStyle w:val="ListParagraph1"/>
        <w:ind w:left="0"/>
        <w:outlineLvl w:val="0"/>
        <w:rPr>
          <w:rFonts w:ascii="Informal Roman" w:hAnsi="Informal Roman"/>
          <w:b/>
          <w:sz w:val="20"/>
        </w:rPr>
      </w:pPr>
    </w:p>
    <w:p w14:paraId="53E7C624" w14:textId="77777777" w:rsidR="000B6735" w:rsidRDefault="000B6735" w:rsidP="00F942E0">
      <w:pPr>
        <w:pStyle w:val="Corpsdetexte31"/>
        <w:rPr>
          <w:rFonts w:ascii="Informal Roman" w:hAnsi="Informal Roman"/>
          <w:smallCaps w:val="0"/>
          <w:color w:val="000000"/>
          <w:sz w:val="40"/>
          <w:u w:val="single"/>
        </w:rPr>
      </w:pPr>
    </w:p>
    <w:p w14:paraId="5C4DEFA5" w14:textId="77777777" w:rsidR="00100B60" w:rsidRDefault="00100B60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</w:rPr>
      </w:pPr>
    </w:p>
    <w:p w14:paraId="71DE2B3B" w14:textId="04A22ABB" w:rsidR="00621A09" w:rsidRPr="00E4411F" w:rsidRDefault="00621A09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yellow"/>
        </w:rPr>
      </w:pPr>
      <w:r w:rsidRPr="00E4411F">
        <w:rPr>
          <w:rFonts w:asciiTheme="minorHAnsi" w:hAnsiTheme="minorHAnsi" w:cs="ArialMT"/>
          <w:noProof/>
          <w:color w:val="000000"/>
          <w:sz w:val="22"/>
          <w:lang w:val="fr-LU" w:eastAsia="fr-LU"/>
        </w:rPr>
        <w:drawing>
          <wp:inline distT="0" distB="0" distL="0" distR="0" wp14:anchorId="0238196D" wp14:editId="3D341E4C">
            <wp:extent cx="4667250" cy="26289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408"/>
                    <a:stretch/>
                  </pic:blipFill>
                  <pic:spPr bwMode="auto">
                    <a:xfrm>
                      <a:off x="0" y="0"/>
                      <a:ext cx="4667902" cy="2629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2D6A45" w14:textId="77777777" w:rsidR="005136D7" w:rsidRPr="00E4411F" w:rsidRDefault="005136D7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yellow"/>
        </w:rPr>
      </w:pPr>
    </w:p>
    <w:p w14:paraId="3052D260" w14:textId="77777777" w:rsidR="001324CC" w:rsidRPr="00E4411F" w:rsidRDefault="001324CC" w:rsidP="00CD17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="ArialMT"/>
          <w:color w:val="000000"/>
          <w:sz w:val="22"/>
          <w:highlight w:val="yellow"/>
        </w:rPr>
      </w:pPr>
    </w:p>
    <w:p w14:paraId="745D89B5" w14:textId="77777777" w:rsidR="000B6735" w:rsidRPr="00E4411F" w:rsidRDefault="000B6735" w:rsidP="00F942E0">
      <w:pPr>
        <w:pStyle w:val="ListParagraph1"/>
        <w:ind w:left="0"/>
        <w:outlineLvl w:val="0"/>
        <w:rPr>
          <w:rFonts w:asciiTheme="minorHAnsi" w:hAnsiTheme="minorHAnsi"/>
          <w:highlight w:val="yellow"/>
        </w:rPr>
      </w:pPr>
    </w:p>
    <w:p w14:paraId="4378E6FB" w14:textId="77777777" w:rsidR="00E4411F" w:rsidRPr="00EF02F0" w:rsidRDefault="00E4411F" w:rsidP="00E4411F">
      <w:pPr>
        <w:pStyle w:val="Corpsdetexte31"/>
        <w:rPr>
          <w:rFonts w:asciiTheme="minorHAnsi" w:hAnsiTheme="minorHAnsi"/>
          <w:smallCaps w:val="0"/>
          <w:color w:val="000000"/>
          <w:sz w:val="40"/>
          <w:u w:val="single"/>
        </w:rPr>
      </w:pPr>
      <w:r w:rsidRPr="00EF02F0">
        <w:rPr>
          <w:rFonts w:asciiTheme="minorHAnsi" w:hAnsiTheme="minorHAnsi"/>
          <w:smallCaps w:val="0"/>
          <w:color w:val="000000"/>
          <w:sz w:val="40"/>
          <w:u w:val="single"/>
        </w:rPr>
        <w:t>Les Vins :</w:t>
      </w:r>
    </w:p>
    <w:p w14:paraId="1041F956" w14:textId="77777777" w:rsidR="00E4411F" w:rsidRPr="00EF02F0" w:rsidRDefault="00E4411F" w:rsidP="00E4411F">
      <w:pPr>
        <w:rPr>
          <w:rFonts w:asciiTheme="minorHAnsi" w:hAnsiTheme="minorHAnsi"/>
          <w:sz w:val="20"/>
        </w:rPr>
      </w:pPr>
    </w:p>
    <w:p w14:paraId="4E071D07" w14:textId="77777777" w:rsidR="00E4411F" w:rsidRPr="00EF02F0" w:rsidRDefault="00E4411F" w:rsidP="00E4411F">
      <w:pPr>
        <w:spacing w:after="120"/>
        <w:jc w:val="center"/>
        <w:rPr>
          <w:rFonts w:asciiTheme="minorHAnsi" w:hAnsiTheme="minorHAnsi"/>
          <w:szCs w:val="24"/>
        </w:rPr>
      </w:pPr>
    </w:p>
    <w:p w14:paraId="01F165A5" w14:textId="22DDAFAA" w:rsidR="00E4411F" w:rsidRPr="00EF02F0" w:rsidRDefault="00EF02F0" w:rsidP="00E4411F">
      <w:pPr>
        <w:jc w:val="center"/>
        <w:rPr>
          <w:rFonts w:asciiTheme="minorHAnsi" w:hAnsiTheme="minorHAnsi"/>
          <w:szCs w:val="24"/>
        </w:rPr>
      </w:pPr>
      <w:r w:rsidRPr="00EF02F0">
        <w:rPr>
          <w:rFonts w:asciiTheme="minorHAnsi" w:hAnsiTheme="minorHAnsi"/>
          <w:szCs w:val="24"/>
        </w:rPr>
        <w:t>Les vins servis pendant le déjeu</w:t>
      </w:r>
      <w:r w:rsidR="00E4411F" w:rsidRPr="00EF02F0">
        <w:rPr>
          <w:rFonts w:asciiTheme="minorHAnsi" w:hAnsiTheme="minorHAnsi"/>
          <w:szCs w:val="24"/>
        </w:rPr>
        <w:t>ner sortent</w:t>
      </w:r>
      <w:r>
        <w:rPr>
          <w:rFonts w:asciiTheme="minorHAnsi" w:hAnsiTheme="minorHAnsi"/>
          <w:szCs w:val="24"/>
        </w:rPr>
        <w:t xml:space="preserve"> </w:t>
      </w:r>
      <w:r w:rsidR="00E4411F" w:rsidRPr="00EF02F0">
        <w:rPr>
          <w:rFonts w:asciiTheme="minorHAnsi" w:hAnsiTheme="minorHAnsi"/>
          <w:szCs w:val="24"/>
        </w:rPr>
        <w:t xml:space="preserve">des caves de </w:t>
      </w:r>
      <w:r w:rsidR="00D17DB3">
        <w:rPr>
          <w:rFonts w:asciiTheme="minorHAnsi" w:hAnsiTheme="minorHAnsi"/>
          <w:szCs w:val="24"/>
        </w:rPr>
        <w:t>nos</w:t>
      </w:r>
      <w:r w:rsidRPr="00EF02F0">
        <w:rPr>
          <w:rFonts w:asciiTheme="minorHAnsi" w:hAnsiTheme="minorHAnsi"/>
          <w:szCs w:val="24"/>
        </w:rPr>
        <w:t xml:space="preserve"> membre</w:t>
      </w:r>
      <w:r w:rsidR="00D17DB3">
        <w:rPr>
          <w:rFonts w:asciiTheme="minorHAnsi" w:hAnsiTheme="minorHAnsi"/>
          <w:szCs w:val="24"/>
        </w:rPr>
        <w:t>s</w:t>
      </w:r>
      <w:r w:rsidR="00E4411F" w:rsidRPr="00EF02F0">
        <w:rPr>
          <w:rFonts w:asciiTheme="minorHAnsi" w:hAnsiTheme="minorHAnsi"/>
          <w:szCs w:val="24"/>
        </w:rPr>
        <w:t>.</w:t>
      </w:r>
    </w:p>
    <w:p w14:paraId="24D52516" w14:textId="77777777" w:rsidR="00E4411F" w:rsidRPr="00EF02F0" w:rsidRDefault="00E4411F" w:rsidP="00E4411F">
      <w:pPr>
        <w:jc w:val="center"/>
        <w:rPr>
          <w:rFonts w:asciiTheme="minorHAnsi" w:hAnsiTheme="minorHAnsi"/>
          <w:sz w:val="20"/>
        </w:rPr>
      </w:pPr>
    </w:p>
    <w:p w14:paraId="1FFC950A" w14:textId="77777777" w:rsidR="00E4411F" w:rsidRPr="000232D3" w:rsidRDefault="00E4411F" w:rsidP="00E4411F">
      <w:pPr>
        <w:jc w:val="center"/>
        <w:rPr>
          <w:rFonts w:asciiTheme="minorHAnsi" w:hAnsiTheme="minorHAnsi"/>
          <w:noProof/>
          <w:color w:val="000000"/>
          <w:spacing w:val="-4"/>
          <w:sz w:val="28"/>
          <w:szCs w:val="28"/>
          <w:u w:val="single"/>
          <w:lang w:val="fr-LU" w:eastAsia="en-US"/>
        </w:rPr>
      </w:pPr>
      <w:r w:rsidRPr="000232D3">
        <w:rPr>
          <w:rFonts w:asciiTheme="minorHAnsi" w:hAnsiTheme="minorHAnsi" w:cs="ArialMT"/>
          <w:color w:val="000000"/>
          <w:sz w:val="28"/>
          <w:szCs w:val="28"/>
          <w:u w:val="single"/>
        </w:rPr>
        <w:t>(Vins pendant le repas -&gt; paiement individuel sur place)</w:t>
      </w:r>
    </w:p>
    <w:p w14:paraId="37EE5529" w14:textId="77777777" w:rsidR="00E4411F" w:rsidRPr="00E4411F" w:rsidRDefault="00E4411F" w:rsidP="00E4411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yellow"/>
          <w:lang w:val="fr-LU"/>
        </w:rPr>
      </w:pPr>
    </w:p>
    <w:p w14:paraId="4D45C608" w14:textId="77777777" w:rsidR="00E4411F" w:rsidRPr="00E4411F" w:rsidRDefault="00E4411F" w:rsidP="00E4411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yellow"/>
        </w:rPr>
      </w:pPr>
    </w:p>
    <w:p w14:paraId="08CB0D55" w14:textId="77777777" w:rsidR="003215BA" w:rsidRDefault="003215BA" w:rsidP="00F942E0">
      <w:pPr>
        <w:pStyle w:val="ListParagraph1"/>
        <w:ind w:left="0"/>
        <w:outlineLvl w:val="0"/>
        <w:rPr>
          <w:rFonts w:asciiTheme="minorHAnsi" w:hAnsiTheme="minorHAnsi"/>
          <w:highlight w:val="yellow"/>
        </w:rPr>
      </w:pPr>
    </w:p>
    <w:p w14:paraId="3C0A04B9" w14:textId="77777777" w:rsidR="003215BA" w:rsidRPr="00E4411F" w:rsidRDefault="003215BA" w:rsidP="00F942E0">
      <w:pPr>
        <w:pStyle w:val="ListParagraph1"/>
        <w:ind w:left="0"/>
        <w:outlineLvl w:val="0"/>
        <w:rPr>
          <w:rFonts w:asciiTheme="minorHAnsi" w:hAnsiTheme="minorHAnsi"/>
        </w:rPr>
      </w:pPr>
    </w:p>
    <w:p w14:paraId="67640BB1" w14:textId="77777777" w:rsidR="000B6735" w:rsidRPr="00E4411F" w:rsidRDefault="000B6735" w:rsidP="00F942E0">
      <w:pPr>
        <w:pStyle w:val="ListParagraph1"/>
        <w:ind w:left="0"/>
        <w:outlineLvl w:val="0"/>
        <w:rPr>
          <w:rFonts w:asciiTheme="minorHAnsi" w:hAnsiTheme="minorHAnsi"/>
        </w:rPr>
      </w:pPr>
    </w:p>
    <w:p w14:paraId="04216104" w14:textId="55CF41AE" w:rsidR="000B6735" w:rsidRPr="00E4411F" w:rsidRDefault="00B24F04" w:rsidP="00B24F04">
      <w:pPr>
        <w:tabs>
          <w:tab w:val="center" w:pos="1985"/>
          <w:tab w:val="center" w:pos="5387"/>
        </w:tabs>
        <w:ind w:left="567"/>
        <w:outlineLvl w:val="0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0B6735" w:rsidRPr="00E4411F">
        <w:rPr>
          <w:rFonts w:asciiTheme="minorHAnsi" w:hAnsiTheme="minorHAnsi"/>
        </w:rPr>
        <w:t xml:space="preserve">Francis </w:t>
      </w:r>
      <w:r w:rsidR="000B6735" w:rsidRPr="00E4411F">
        <w:rPr>
          <w:rFonts w:asciiTheme="minorHAnsi" w:hAnsiTheme="minorHAnsi"/>
          <w:smallCaps/>
        </w:rPr>
        <w:t>Sandt</w:t>
      </w:r>
      <w:r>
        <w:rPr>
          <w:rFonts w:asciiTheme="minorHAnsi" w:hAnsiTheme="minorHAnsi"/>
        </w:rPr>
        <w:tab/>
      </w:r>
      <w:r w:rsidR="000B6735" w:rsidRPr="00E4411F">
        <w:rPr>
          <w:rFonts w:asciiTheme="minorHAnsi" w:hAnsiTheme="minorHAnsi"/>
        </w:rPr>
        <w:t xml:space="preserve">Claude </w:t>
      </w:r>
      <w:r w:rsidR="000B6735" w:rsidRPr="00E4411F">
        <w:rPr>
          <w:rFonts w:asciiTheme="minorHAnsi" w:hAnsiTheme="minorHAnsi"/>
          <w:smallCaps/>
        </w:rPr>
        <w:t>Linster</w:t>
      </w:r>
    </w:p>
    <w:p w14:paraId="0F939685" w14:textId="0B178FAC" w:rsidR="000B6735" w:rsidRPr="00E4411F" w:rsidRDefault="00B24F04" w:rsidP="00B24F04">
      <w:pPr>
        <w:tabs>
          <w:tab w:val="center" w:pos="1985"/>
          <w:tab w:val="center" w:pos="5387"/>
        </w:tabs>
        <w:outlineLvl w:val="0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0B6735" w:rsidRPr="00E4411F">
        <w:rPr>
          <w:rFonts w:asciiTheme="minorHAnsi" w:hAnsiTheme="minorHAnsi"/>
        </w:rPr>
        <w:t>Bailli-Délégué</w:t>
      </w:r>
      <w:r>
        <w:rPr>
          <w:rFonts w:asciiTheme="minorHAnsi" w:hAnsiTheme="minorHAnsi"/>
        </w:rPr>
        <w:tab/>
      </w:r>
      <w:r w:rsidR="000B6735" w:rsidRPr="00E4411F">
        <w:rPr>
          <w:rFonts w:asciiTheme="minorHAnsi" w:hAnsiTheme="minorHAnsi"/>
        </w:rPr>
        <w:t>Conseiller gastronomique</w:t>
      </w:r>
    </w:p>
    <w:p w14:paraId="43C25BE8" w14:textId="77777777" w:rsidR="00B24F04" w:rsidRPr="00345C84" w:rsidRDefault="00B24F04" w:rsidP="00B24F04">
      <w:pPr>
        <w:tabs>
          <w:tab w:val="center" w:pos="1985"/>
          <w:tab w:val="center" w:leader="dot" w:pos="5387"/>
        </w:tabs>
        <w:ind w:left="567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ab/>
      </w:r>
      <w:hyperlink r:id="rId11" w:history="1">
        <w:r w:rsidRPr="005A17EB">
          <w:rPr>
            <w:rStyle w:val="Lienhypertexte"/>
            <w:rFonts w:ascii="Agfa Rotis Semisans Ex Bold" w:hAnsi="Agfa Rotis Semisans Ex Bold"/>
            <w:szCs w:val="24"/>
          </w:rPr>
          <w:t>sandt@pt.lu</w:t>
        </w:r>
      </w:hyperlink>
      <w:r w:rsidRPr="00065A16">
        <w:rPr>
          <w:color w:val="FFFFFF" w:themeColor="background1"/>
        </w:rPr>
        <w:tab/>
      </w:r>
      <w:hyperlink r:id="rId12" w:history="1">
        <w:r w:rsidRPr="0080210B">
          <w:rPr>
            <w:rStyle w:val="Lienhypertexte"/>
            <w:rFonts w:ascii="Agfa Rotis Semisans Ex Bold" w:hAnsi="Agfa Rotis Semisans Ex Bold"/>
            <w:szCs w:val="24"/>
          </w:rPr>
          <w:t>linsterc@pt.lu</w:t>
        </w:r>
      </w:hyperlink>
    </w:p>
    <w:p w14:paraId="2C022B68" w14:textId="77777777" w:rsidR="000B6735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</w:p>
    <w:p w14:paraId="6A480C5F" w14:textId="77777777" w:rsidR="00225126" w:rsidRPr="00E4411F" w:rsidRDefault="00225126" w:rsidP="00F942E0">
      <w:pPr>
        <w:jc w:val="center"/>
        <w:outlineLvl w:val="0"/>
        <w:rPr>
          <w:rFonts w:asciiTheme="minorHAnsi" w:hAnsiTheme="minorHAnsi"/>
          <w:szCs w:val="24"/>
        </w:rPr>
      </w:pPr>
    </w:p>
    <w:p w14:paraId="690F7F50" w14:textId="77777777" w:rsidR="004916A5" w:rsidRDefault="004916A5" w:rsidP="00F942E0">
      <w:pPr>
        <w:jc w:val="center"/>
        <w:outlineLvl w:val="0"/>
        <w:rPr>
          <w:rFonts w:asciiTheme="minorHAnsi" w:hAnsiTheme="minorHAnsi"/>
          <w:szCs w:val="24"/>
          <w:highlight w:val="yellow"/>
        </w:rPr>
      </w:pPr>
    </w:p>
    <w:p w14:paraId="0456FA09" w14:textId="77777777" w:rsidR="008263EA" w:rsidRDefault="008263EA" w:rsidP="00F942E0">
      <w:pPr>
        <w:jc w:val="center"/>
        <w:outlineLvl w:val="0"/>
        <w:rPr>
          <w:rFonts w:asciiTheme="minorHAnsi" w:hAnsiTheme="minorHAnsi"/>
          <w:szCs w:val="24"/>
          <w:highlight w:val="yellow"/>
        </w:rPr>
      </w:pPr>
    </w:p>
    <w:p w14:paraId="28DFA2F5" w14:textId="77777777" w:rsidR="008263EA" w:rsidRPr="00E4411F" w:rsidRDefault="008263EA" w:rsidP="00F942E0">
      <w:pPr>
        <w:jc w:val="center"/>
        <w:outlineLvl w:val="0"/>
        <w:rPr>
          <w:rFonts w:asciiTheme="minorHAnsi" w:hAnsiTheme="minorHAnsi"/>
          <w:szCs w:val="24"/>
          <w:highlight w:val="yellow"/>
        </w:rPr>
      </w:pPr>
    </w:p>
    <w:p w14:paraId="531D569F" w14:textId="77777777" w:rsidR="003215BA" w:rsidRPr="000232D3" w:rsidRDefault="003215BA" w:rsidP="000232D3">
      <w:pPr>
        <w:pStyle w:val="Corpsdetexte31"/>
        <w:ind w:left="284" w:right="566"/>
        <w:jc w:val="left"/>
        <w:rPr>
          <w:rFonts w:asciiTheme="minorHAnsi" w:hAnsiTheme="minorHAnsi"/>
          <w:smallCaps w:val="0"/>
          <w:color w:val="000000"/>
          <w:sz w:val="16"/>
          <w:szCs w:val="16"/>
          <w:highlight w:val="yellow"/>
          <w:u w:val="single"/>
        </w:rPr>
      </w:pPr>
    </w:p>
    <w:p w14:paraId="1FBC5411" w14:textId="77777777" w:rsidR="000232D3" w:rsidRPr="000232D3" w:rsidRDefault="000232D3" w:rsidP="008263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566"/>
        <w:jc w:val="center"/>
        <w:outlineLvl w:val="0"/>
        <w:rPr>
          <w:rFonts w:asciiTheme="minorHAnsi" w:hAnsiTheme="minorHAnsi"/>
          <w:sz w:val="16"/>
          <w:szCs w:val="16"/>
        </w:rPr>
      </w:pPr>
    </w:p>
    <w:p w14:paraId="2790FA70" w14:textId="06C71D51" w:rsidR="000B6735" w:rsidRPr="00E4411F" w:rsidRDefault="00E4411F" w:rsidP="008263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566"/>
        <w:jc w:val="center"/>
        <w:outlineLvl w:val="0"/>
        <w:rPr>
          <w:rFonts w:asciiTheme="minorHAnsi" w:hAnsiTheme="minorHAnsi"/>
          <w:sz w:val="44"/>
        </w:rPr>
      </w:pPr>
      <w:r w:rsidRPr="00E4411F">
        <w:rPr>
          <w:rFonts w:asciiTheme="minorHAnsi" w:hAnsiTheme="minorHAnsi"/>
          <w:sz w:val="44"/>
        </w:rPr>
        <w:t>DÉJEUNER</w:t>
      </w:r>
    </w:p>
    <w:p w14:paraId="7FE46B02" w14:textId="77777777" w:rsidR="0042160B" w:rsidRPr="00E4411F" w:rsidRDefault="0042160B" w:rsidP="008263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566"/>
        <w:jc w:val="center"/>
        <w:rPr>
          <w:rFonts w:asciiTheme="minorHAnsi" w:hAnsiTheme="minorHAnsi"/>
          <w:b/>
          <w:i/>
          <w:u w:val="single"/>
        </w:rPr>
      </w:pPr>
    </w:p>
    <w:p w14:paraId="78EA2123" w14:textId="77777777" w:rsidR="00EC1C72" w:rsidRPr="00612DD3" w:rsidRDefault="00580A9E" w:rsidP="008263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284" w:right="566"/>
        <w:jc w:val="center"/>
        <w:rPr>
          <w:rFonts w:ascii="Calibri" w:hAnsi="Calibri"/>
          <w:szCs w:val="24"/>
        </w:rPr>
      </w:pPr>
      <w:r w:rsidRPr="00612DD3">
        <w:rPr>
          <w:rFonts w:ascii="Calibri" w:hAnsi="Calibri"/>
        </w:rPr>
        <w:t>Apéritif</w:t>
      </w:r>
      <w:r w:rsidRPr="00612DD3">
        <w:rPr>
          <w:rFonts w:ascii="Calibri" w:hAnsi="Calibri"/>
          <w:i/>
        </w:rPr>
        <w:t xml:space="preserve"> - </w:t>
      </w:r>
      <w:r w:rsidR="00EC1C72" w:rsidRPr="00612DD3">
        <w:rPr>
          <w:rFonts w:ascii="Calibri" w:hAnsi="Calibri"/>
        </w:rPr>
        <w:t xml:space="preserve">Crémant </w:t>
      </w:r>
      <w:r w:rsidRPr="00612DD3">
        <w:rPr>
          <w:rFonts w:ascii="Calibri" w:hAnsi="Calibri"/>
          <w:szCs w:val="24"/>
        </w:rPr>
        <w:t>Schumacher-</w:t>
      </w:r>
      <w:proofErr w:type="spellStart"/>
      <w:r w:rsidRPr="00612DD3">
        <w:rPr>
          <w:rFonts w:ascii="Calibri" w:hAnsi="Calibri"/>
          <w:szCs w:val="24"/>
        </w:rPr>
        <w:t>Lethal</w:t>
      </w:r>
      <w:proofErr w:type="spellEnd"/>
    </w:p>
    <w:p w14:paraId="0D19106F" w14:textId="77777777" w:rsidR="00580A9E" w:rsidRPr="00612DD3" w:rsidRDefault="00225126" w:rsidP="008263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566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T</w:t>
      </w:r>
      <w:r w:rsidR="00580A9E" w:rsidRPr="00612DD3">
        <w:rPr>
          <w:rFonts w:ascii="Calibri" w:hAnsi="Calibri"/>
          <w:b/>
        </w:rPr>
        <w:t xml:space="preserve">rio de mise en bouche aux asperges </w:t>
      </w:r>
    </w:p>
    <w:p w14:paraId="159833D1" w14:textId="65239B84" w:rsidR="00580A9E" w:rsidRPr="00612DD3" w:rsidRDefault="00D17DB3" w:rsidP="008263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566"/>
        <w:jc w:val="center"/>
        <w:rPr>
          <w:rFonts w:ascii="Calibri" w:hAnsi="Calibri"/>
        </w:rPr>
      </w:pPr>
      <w:r>
        <w:rPr>
          <w:rFonts w:ascii="Calibri" w:hAnsi="Calibri"/>
        </w:rPr>
        <w:t>A</w:t>
      </w:r>
      <w:r w:rsidR="00580A9E" w:rsidRPr="00612DD3">
        <w:rPr>
          <w:rFonts w:ascii="Calibri" w:hAnsi="Calibri"/>
        </w:rPr>
        <w:t xml:space="preserve">sperge </w:t>
      </w:r>
      <w:r>
        <w:rPr>
          <w:rFonts w:ascii="Calibri" w:hAnsi="Calibri"/>
        </w:rPr>
        <w:t>blanche + saumon mariné maison</w:t>
      </w:r>
    </w:p>
    <w:p w14:paraId="0B0882F7" w14:textId="7BB2C8C7" w:rsidR="00580A9E" w:rsidRPr="00612DD3" w:rsidRDefault="00580A9E" w:rsidP="008263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566"/>
        <w:jc w:val="center"/>
        <w:rPr>
          <w:rFonts w:ascii="Calibri" w:hAnsi="Calibri"/>
        </w:rPr>
      </w:pPr>
      <w:r w:rsidRPr="00612DD3">
        <w:rPr>
          <w:rFonts w:ascii="Calibri" w:hAnsi="Calibri"/>
        </w:rPr>
        <w:t xml:space="preserve">St. Jacques </w:t>
      </w:r>
      <w:r w:rsidR="00D17DB3">
        <w:rPr>
          <w:rFonts w:ascii="Calibri" w:hAnsi="Calibri"/>
        </w:rPr>
        <w:t>aux</w:t>
      </w:r>
      <w:r w:rsidRPr="00612DD3">
        <w:rPr>
          <w:rFonts w:ascii="Calibri" w:hAnsi="Calibri"/>
        </w:rPr>
        <w:t xml:space="preserve"> asperge</w:t>
      </w:r>
      <w:r w:rsidR="00D17DB3">
        <w:rPr>
          <w:rFonts w:ascii="Calibri" w:hAnsi="Calibri"/>
        </w:rPr>
        <w:t>s vertes aux noisettes</w:t>
      </w:r>
    </w:p>
    <w:p w14:paraId="6094ED62" w14:textId="250D6521" w:rsidR="00580A9E" w:rsidRPr="00612DD3" w:rsidRDefault="00D17DB3" w:rsidP="008263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566"/>
        <w:jc w:val="center"/>
        <w:rPr>
          <w:rFonts w:ascii="Calibri" w:hAnsi="Calibri"/>
        </w:rPr>
      </w:pPr>
      <w:r>
        <w:rPr>
          <w:rFonts w:ascii="Calibri" w:hAnsi="Calibri"/>
        </w:rPr>
        <w:t xml:space="preserve">Brochette </w:t>
      </w:r>
      <w:r w:rsidR="00580A9E" w:rsidRPr="00612DD3">
        <w:rPr>
          <w:rFonts w:ascii="Calibri" w:hAnsi="Calibri"/>
        </w:rPr>
        <w:t xml:space="preserve">asperge </w:t>
      </w:r>
      <w:r>
        <w:rPr>
          <w:rFonts w:ascii="Calibri" w:hAnsi="Calibri"/>
        </w:rPr>
        <w:t>et margez fumé</w:t>
      </w:r>
    </w:p>
    <w:p w14:paraId="4C63B685" w14:textId="77777777" w:rsidR="00612DD3" w:rsidRPr="00612DD3" w:rsidRDefault="00612DD3" w:rsidP="008263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60"/>
        <w:ind w:left="284" w:right="566"/>
        <w:jc w:val="center"/>
        <w:rPr>
          <w:rFonts w:asciiTheme="minorHAnsi" w:hAnsiTheme="minorHAnsi"/>
        </w:rPr>
      </w:pPr>
      <w:r w:rsidRPr="00612DD3">
        <w:rPr>
          <w:rFonts w:asciiTheme="minorHAnsi" w:hAnsiTheme="minorHAnsi"/>
        </w:rPr>
        <w:t>***</w:t>
      </w:r>
    </w:p>
    <w:p w14:paraId="285DF811" w14:textId="75D958AA" w:rsidR="0042160B" w:rsidRPr="00612DD3" w:rsidRDefault="00612DD3" w:rsidP="008263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566"/>
        <w:jc w:val="center"/>
        <w:rPr>
          <w:rFonts w:ascii="Calibri" w:hAnsi="Calibri"/>
          <w:b/>
        </w:rPr>
      </w:pPr>
      <w:r w:rsidRPr="00612DD3">
        <w:rPr>
          <w:rFonts w:ascii="Calibri" w:hAnsi="Calibri"/>
          <w:b/>
        </w:rPr>
        <w:t xml:space="preserve">Cappuccino </w:t>
      </w:r>
      <w:r w:rsidR="00D17DB3">
        <w:rPr>
          <w:rFonts w:ascii="Calibri" w:hAnsi="Calibri"/>
          <w:b/>
        </w:rPr>
        <w:t>à la crème</w:t>
      </w:r>
      <w:r w:rsidRPr="00612DD3">
        <w:rPr>
          <w:rFonts w:ascii="Calibri" w:hAnsi="Calibri"/>
          <w:b/>
        </w:rPr>
        <w:t xml:space="preserve"> d'asperge</w:t>
      </w:r>
      <w:r w:rsidR="00D17DB3">
        <w:rPr>
          <w:rFonts w:ascii="Calibri" w:hAnsi="Calibri"/>
          <w:b/>
        </w:rPr>
        <w:t xml:space="preserve"> blanche</w:t>
      </w:r>
    </w:p>
    <w:p w14:paraId="38025F4C" w14:textId="73FD3394" w:rsidR="00612DD3" w:rsidRPr="00612DD3" w:rsidRDefault="00612DD3" w:rsidP="008263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566"/>
        <w:jc w:val="center"/>
        <w:rPr>
          <w:rFonts w:ascii="Calibri" w:hAnsi="Calibri"/>
        </w:rPr>
      </w:pPr>
      <w:r w:rsidRPr="00612DD3">
        <w:rPr>
          <w:rFonts w:ascii="Calibri" w:hAnsi="Calibri"/>
        </w:rPr>
        <w:t xml:space="preserve">et espuma aux </w:t>
      </w:r>
      <w:r w:rsidR="00D17DB3">
        <w:rPr>
          <w:rFonts w:ascii="Calibri" w:hAnsi="Calibri"/>
        </w:rPr>
        <w:t>écrevisses</w:t>
      </w:r>
    </w:p>
    <w:p w14:paraId="4E0EA626" w14:textId="77777777" w:rsidR="00612DD3" w:rsidRPr="00612DD3" w:rsidRDefault="00612DD3" w:rsidP="008263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60"/>
        <w:ind w:left="284" w:right="566"/>
        <w:jc w:val="center"/>
        <w:rPr>
          <w:rFonts w:asciiTheme="minorHAnsi" w:hAnsiTheme="minorHAnsi"/>
        </w:rPr>
      </w:pPr>
      <w:r w:rsidRPr="00612DD3">
        <w:rPr>
          <w:rFonts w:asciiTheme="minorHAnsi" w:hAnsiTheme="minorHAnsi"/>
        </w:rPr>
        <w:t>***</w:t>
      </w:r>
    </w:p>
    <w:p w14:paraId="4489FE8E" w14:textId="60AFB40D" w:rsidR="00D17DB3" w:rsidRPr="00612DD3" w:rsidRDefault="00D17DB3" w:rsidP="008263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566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Sorbet rhubarbe-fraise</w:t>
      </w:r>
    </w:p>
    <w:p w14:paraId="7CF772E3" w14:textId="3E30A0D1" w:rsidR="00D17DB3" w:rsidRPr="00612DD3" w:rsidRDefault="00D17DB3" w:rsidP="008263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566"/>
        <w:jc w:val="center"/>
        <w:rPr>
          <w:rFonts w:ascii="Calibri" w:hAnsi="Calibri"/>
        </w:rPr>
      </w:pPr>
      <w:r>
        <w:rPr>
          <w:rFonts w:ascii="Calibri" w:hAnsi="Calibri"/>
        </w:rPr>
        <w:t>arrosé au Gin ou Crémant</w:t>
      </w:r>
    </w:p>
    <w:p w14:paraId="3BFF5E7C" w14:textId="77777777" w:rsidR="00D17DB3" w:rsidRPr="00612DD3" w:rsidRDefault="00D17DB3" w:rsidP="008263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60"/>
        <w:ind w:left="284" w:right="566"/>
        <w:jc w:val="center"/>
        <w:rPr>
          <w:rFonts w:asciiTheme="minorHAnsi" w:hAnsiTheme="minorHAnsi"/>
        </w:rPr>
      </w:pPr>
      <w:r w:rsidRPr="00612DD3">
        <w:rPr>
          <w:rFonts w:asciiTheme="minorHAnsi" w:hAnsiTheme="minorHAnsi"/>
        </w:rPr>
        <w:t>***</w:t>
      </w:r>
    </w:p>
    <w:p w14:paraId="2308DAD8" w14:textId="77777777" w:rsidR="00612DD3" w:rsidRPr="00612DD3" w:rsidRDefault="00612DD3" w:rsidP="008263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566"/>
        <w:jc w:val="center"/>
        <w:rPr>
          <w:rFonts w:ascii="Calibri" w:hAnsi="Calibri"/>
          <w:b/>
        </w:rPr>
      </w:pPr>
      <w:r w:rsidRPr="00612DD3">
        <w:rPr>
          <w:rFonts w:ascii="Calibri" w:hAnsi="Calibri"/>
          <w:b/>
        </w:rPr>
        <w:t>Asperges blanches &amp; vertes</w:t>
      </w:r>
    </w:p>
    <w:p w14:paraId="25C05E8C" w14:textId="01565D7D" w:rsidR="00612DD3" w:rsidRPr="00612DD3" w:rsidRDefault="00612DD3" w:rsidP="008263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566"/>
        <w:jc w:val="center"/>
        <w:rPr>
          <w:rFonts w:ascii="Calibri" w:hAnsi="Calibri"/>
        </w:rPr>
      </w:pPr>
      <w:r w:rsidRPr="00612DD3">
        <w:rPr>
          <w:rFonts w:ascii="Calibri" w:hAnsi="Calibri"/>
        </w:rPr>
        <w:t>sauce mousseline</w:t>
      </w:r>
      <w:r w:rsidR="008F18C5">
        <w:rPr>
          <w:rFonts w:ascii="Calibri" w:hAnsi="Calibri"/>
        </w:rPr>
        <w:t xml:space="preserve"> &amp;</w:t>
      </w:r>
      <w:r w:rsidR="00D17DB3">
        <w:rPr>
          <w:rFonts w:ascii="Calibri" w:hAnsi="Calibri"/>
        </w:rPr>
        <w:t xml:space="preserve"> vinaigrette aux </w:t>
      </w:r>
      <w:r w:rsidR="008F18C5">
        <w:rPr>
          <w:rFonts w:ascii="Calibri" w:hAnsi="Calibri"/>
        </w:rPr>
        <w:t>œufs</w:t>
      </w:r>
    </w:p>
    <w:p w14:paraId="22A6AD7C" w14:textId="77777777" w:rsidR="008F18C5" w:rsidRDefault="008F18C5" w:rsidP="008263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566"/>
        <w:jc w:val="center"/>
        <w:rPr>
          <w:rFonts w:ascii="Calibri" w:hAnsi="Calibri"/>
        </w:rPr>
      </w:pPr>
      <w:r>
        <w:rPr>
          <w:rFonts w:ascii="Calibri" w:hAnsi="Calibri"/>
        </w:rPr>
        <w:t xml:space="preserve">Trio de </w:t>
      </w:r>
      <w:r w:rsidR="00612DD3" w:rsidRPr="00612DD3">
        <w:rPr>
          <w:rFonts w:ascii="Calibri" w:hAnsi="Calibri"/>
        </w:rPr>
        <w:t xml:space="preserve">jambon cru </w:t>
      </w:r>
      <w:r>
        <w:rPr>
          <w:rFonts w:ascii="Calibri" w:hAnsi="Calibri"/>
        </w:rPr>
        <w:t xml:space="preserve">(Maison Meyer, « um </w:t>
      </w:r>
      <w:proofErr w:type="spellStart"/>
      <w:r>
        <w:rPr>
          <w:rFonts w:ascii="Calibri" w:hAnsi="Calibri"/>
        </w:rPr>
        <w:t>Haff</w:t>
      </w:r>
      <w:proofErr w:type="spellEnd"/>
      <w:r>
        <w:rPr>
          <w:rFonts w:ascii="Calibri" w:hAnsi="Calibri"/>
        </w:rPr>
        <w:t xml:space="preserve"> » </w:t>
      </w:r>
      <w:proofErr w:type="spellStart"/>
      <w:r>
        <w:rPr>
          <w:rFonts w:ascii="Calibri" w:hAnsi="Calibri"/>
        </w:rPr>
        <w:t>Lellig</w:t>
      </w:r>
      <w:proofErr w:type="spellEnd"/>
      <w:r>
        <w:rPr>
          <w:rFonts w:ascii="Calibri" w:hAnsi="Calibri"/>
        </w:rPr>
        <w:t>, de Parme)</w:t>
      </w:r>
    </w:p>
    <w:p w14:paraId="5FF7DEAC" w14:textId="791DDEDF" w:rsidR="00612DD3" w:rsidRPr="00612DD3" w:rsidRDefault="008F18C5" w:rsidP="008263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566"/>
        <w:jc w:val="center"/>
        <w:rPr>
          <w:rFonts w:ascii="Calibri" w:hAnsi="Calibri"/>
        </w:rPr>
      </w:pPr>
      <w:r>
        <w:rPr>
          <w:rFonts w:ascii="Calibri" w:hAnsi="Calibri"/>
        </w:rPr>
        <w:t xml:space="preserve"> </w:t>
      </w:r>
      <w:r w:rsidR="00612DD3" w:rsidRPr="00612DD3">
        <w:rPr>
          <w:rFonts w:ascii="Calibri" w:hAnsi="Calibri"/>
        </w:rPr>
        <w:t>pommes grenailles</w:t>
      </w:r>
      <w:r>
        <w:rPr>
          <w:rFonts w:ascii="Calibri" w:hAnsi="Calibri"/>
        </w:rPr>
        <w:t xml:space="preserve"> nature, salade Mimosa</w:t>
      </w:r>
    </w:p>
    <w:p w14:paraId="43266711" w14:textId="77777777" w:rsidR="00612DD3" w:rsidRPr="00612DD3" w:rsidRDefault="00612DD3" w:rsidP="008263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60"/>
        <w:ind w:left="284" w:right="566"/>
        <w:jc w:val="center"/>
        <w:rPr>
          <w:rFonts w:asciiTheme="minorHAnsi" w:hAnsiTheme="minorHAnsi"/>
        </w:rPr>
      </w:pPr>
      <w:r w:rsidRPr="00612DD3">
        <w:rPr>
          <w:rFonts w:asciiTheme="minorHAnsi" w:hAnsiTheme="minorHAnsi"/>
        </w:rPr>
        <w:t>***</w:t>
      </w:r>
    </w:p>
    <w:p w14:paraId="334CD74F" w14:textId="427FF1D6" w:rsidR="00612DD3" w:rsidRPr="00612DD3" w:rsidRDefault="008F18C5" w:rsidP="008263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566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Entremet fruit passion &amp; chocolat blanc Valrhona</w:t>
      </w:r>
    </w:p>
    <w:p w14:paraId="25ECCD43" w14:textId="2C14D65B" w:rsidR="00612DD3" w:rsidRPr="00612DD3" w:rsidRDefault="008F18C5" w:rsidP="008263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566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duo de sorbets aux fruit exotiques &amp; framboise-cerise griotte</w:t>
      </w:r>
    </w:p>
    <w:p w14:paraId="088B5BD5" w14:textId="77777777" w:rsidR="00A636E2" w:rsidRPr="00612DD3" w:rsidRDefault="00A636E2" w:rsidP="008263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60"/>
        <w:ind w:left="284" w:right="566"/>
        <w:jc w:val="center"/>
        <w:rPr>
          <w:rFonts w:asciiTheme="minorHAnsi" w:hAnsiTheme="minorHAnsi"/>
        </w:rPr>
      </w:pPr>
      <w:r w:rsidRPr="00612DD3">
        <w:rPr>
          <w:rFonts w:asciiTheme="minorHAnsi" w:hAnsiTheme="minorHAnsi"/>
        </w:rPr>
        <w:t>***</w:t>
      </w:r>
    </w:p>
    <w:p w14:paraId="654EC1B5" w14:textId="79DE28CF" w:rsidR="00A636E2" w:rsidRDefault="000216A9" w:rsidP="008263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ind w:left="284" w:right="566"/>
        <w:jc w:val="center"/>
        <w:rPr>
          <w:b/>
        </w:rPr>
      </w:pPr>
      <w:r w:rsidRPr="00612DD3">
        <w:rPr>
          <w:b/>
        </w:rPr>
        <w:t>C</w:t>
      </w:r>
      <w:r w:rsidR="00A636E2" w:rsidRPr="00612DD3">
        <w:rPr>
          <w:b/>
        </w:rPr>
        <w:t>afé</w:t>
      </w:r>
      <w:r w:rsidR="008F18C5">
        <w:rPr>
          <w:b/>
        </w:rPr>
        <w:t>, espresso …</w:t>
      </w:r>
      <w:r w:rsidR="00A636E2" w:rsidRPr="00612DD3">
        <w:rPr>
          <w:b/>
        </w:rPr>
        <w:t xml:space="preserve"> et les petits fours</w:t>
      </w:r>
    </w:p>
    <w:p w14:paraId="196A39F6" w14:textId="77777777" w:rsidR="00735BE6" w:rsidRPr="000232D3" w:rsidRDefault="00735BE6" w:rsidP="000232D3">
      <w:pPr>
        <w:autoSpaceDE w:val="0"/>
        <w:autoSpaceDN w:val="0"/>
        <w:adjustRightInd w:val="0"/>
        <w:spacing w:line="360" w:lineRule="auto"/>
        <w:ind w:left="284" w:right="566"/>
        <w:jc w:val="center"/>
        <w:rPr>
          <w:b/>
          <w:sz w:val="16"/>
          <w:szCs w:val="16"/>
        </w:rPr>
      </w:pPr>
    </w:p>
    <w:p w14:paraId="77A7D8C1" w14:textId="77777777" w:rsidR="008263EA" w:rsidRPr="008263EA" w:rsidRDefault="008263EA" w:rsidP="000232D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284" w:right="566"/>
        <w:jc w:val="center"/>
        <w:rPr>
          <w:rFonts w:asciiTheme="minorHAnsi" w:hAnsiTheme="minorHAnsi"/>
          <w:b/>
          <w:sz w:val="16"/>
          <w:szCs w:val="16"/>
          <w:u w:val="single"/>
        </w:rPr>
      </w:pPr>
    </w:p>
    <w:p w14:paraId="40A9114F" w14:textId="70EAB828" w:rsidR="008263EA" w:rsidRDefault="008263EA" w:rsidP="000232D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284" w:right="566"/>
        <w:jc w:val="center"/>
        <w:rPr>
          <w:rFonts w:asciiTheme="minorHAnsi" w:hAnsiTheme="minorHAnsi"/>
          <w:b/>
          <w:sz w:val="28"/>
          <w:szCs w:val="28"/>
          <w:u w:val="single"/>
        </w:rPr>
      </w:pPr>
      <w:r>
        <w:rPr>
          <w:rFonts w:asciiTheme="minorHAnsi" w:hAnsiTheme="minorHAnsi"/>
          <w:b/>
          <w:sz w:val="28"/>
          <w:szCs w:val="28"/>
          <w:u w:val="single"/>
        </w:rPr>
        <w:t>90.- EUR – apéritif, eaux, café et don ACCR (2.-€) compris</w:t>
      </w:r>
    </w:p>
    <w:p w14:paraId="0E5FA219" w14:textId="77777777" w:rsidR="000232D3" w:rsidRPr="000232D3" w:rsidRDefault="000232D3" w:rsidP="000232D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284" w:right="566"/>
        <w:jc w:val="center"/>
        <w:rPr>
          <w:rFonts w:asciiTheme="minorHAnsi" w:hAnsiTheme="minorHAnsi"/>
          <w:b/>
          <w:sz w:val="16"/>
          <w:szCs w:val="16"/>
          <w:u w:val="single"/>
        </w:rPr>
      </w:pPr>
    </w:p>
    <w:p w14:paraId="5E2415A4" w14:textId="60BB5959" w:rsidR="008F18C5" w:rsidRPr="008263EA" w:rsidRDefault="008F18C5" w:rsidP="000232D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284" w:right="566"/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8263EA">
        <w:rPr>
          <w:rFonts w:asciiTheme="minorHAnsi" w:hAnsiTheme="minorHAnsi"/>
          <w:b/>
          <w:sz w:val="28"/>
          <w:szCs w:val="28"/>
          <w:u w:val="single"/>
        </w:rPr>
        <w:t xml:space="preserve">Paiement pour le </w:t>
      </w:r>
      <w:r w:rsidR="008263EA" w:rsidRPr="008263EA">
        <w:rPr>
          <w:rFonts w:asciiTheme="minorHAnsi" w:hAnsiTheme="minorHAnsi"/>
          <w:b/>
          <w:sz w:val="28"/>
          <w:szCs w:val="28"/>
          <w:u w:val="single"/>
        </w:rPr>
        <w:t>10</w:t>
      </w:r>
      <w:r w:rsidRPr="008263EA">
        <w:rPr>
          <w:rFonts w:asciiTheme="minorHAnsi" w:hAnsiTheme="minorHAnsi"/>
          <w:b/>
          <w:sz w:val="28"/>
          <w:szCs w:val="28"/>
          <w:u w:val="single"/>
        </w:rPr>
        <w:t xml:space="preserve"> </w:t>
      </w:r>
      <w:r w:rsidR="008263EA" w:rsidRPr="008263EA">
        <w:rPr>
          <w:rFonts w:asciiTheme="minorHAnsi" w:hAnsiTheme="minorHAnsi"/>
          <w:b/>
          <w:sz w:val="28"/>
          <w:szCs w:val="28"/>
          <w:u w:val="single"/>
        </w:rPr>
        <w:t>juin</w:t>
      </w:r>
      <w:r w:rsidRPr="008263EA">
        <w:rPr>
          <w:rFonts w:asciiTheme="minorHAnsi" w:hAnsiTheme="minorHAnsi"/>
          <w:b/>
          <w:sz w:val="28"/>
          <w:szCs w:val="28"/>
          <w:u w:val="single"/>
        </w:rPr>
        <w:t xml:space="preserve"> 2025 au plus tard </w:t>
      </w:r>
    </w:p>
    <w:p w14:paraId="295F0C05" w14:textId="77777777" w:rsidR="008F18C5" w:rsidRPr="008263EA" w:rsidRDefault="008F18C5" w:rsidP="000232D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284" w:right="566"/>
        <w:jc w:val="center"/>
        <w:rPr>
          <w:rFonts w:asciiTheme="minorHAnsi" w:hAnsiTheme="minorHAnsi" w:cs="Arial"/>
          <w:b/>
          <w:bCs/>
          <w:sz w:val="28"/>
          <w:u w:val="single"/>
        </w:rPr>
      </w:pPr>
      <w:r w:rsidRPr="008263EA">
        <w:rPr>
          <w:rFonts w:asciiTheme="minorHAnsi" w:hAnsiTheme="minorHAnsi"/>
          <w:b/>
          <w:sz w:val="28"/>
          <w:u w:val="single"/>
        </w:rPr>
        <w:t xml:space="preserve">au CCPLULL  IBAN </w:t>
      </w:r>
      <w:r w:rsidRPr="008263EA">
        <w:rPr>
          <w:rFonts w:asciiTheme="minorHAnsi" w:hAnsiTheme="minorHAnsi" w:cs="Arial"/>
          <w:b/>
          <w:bCs/>
          <w:sz w:val="28"/>
          <w:u w:val="single"/>
        </w:rPr>
        <w:t>LU20 1111 0281 5727 0000</w:t>
      </w:r>
    </w:p>
    <w:p w14:paraId="3E5CF4AF" w14:textId="77777777" w:rsidR="008F18C5" w:rsidRDefault="008F18C5" w:rsidP="000232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566"/>
        <w:jc w:val="center"/>
        <w:outlineLvl w:val="0"/>
        <w:rPr>
          <w:rFonts w:asciiTheme="minorHAnsi" w:hAnsiTheme="minorHAnsi"/>
          <w:sz w:val="28"/>
          <w:u w:val="single"/>
        </w:rPr>
      </w:pPr>
      <w:r w:rsidRPr="008263EA">
        <w:rPr>
          <w:rFonts w:asciiTheme="minorHAnsi" w:hAnsiTheme="minorHAnsi"/>
          <w:b/>
          <w:sz w:val="28"/>
          <w:u w:val="single"/>
        </w:rPr>
        <w:t>de la Chaîne des Rôtisseurs vaut inscription</w:t>
      </w:r>
      <w:r w:rsidRPr="008263EA">
        <w:rPr>
          <w:rFonts w:asciiTheme="minorHAnsi" w:hAnsiTheme="minorHAnsi"/>
          <w:sz w:val="28"/>
          <w:u w:val="single"/>
        </w:rPr>
        <w:t>.</w:t>
      </w:r>
    </w:p>
    <w:p w14:paraId="5A630E7D" w14:textId="77777777" w:rsidR="008263EA" w:rsidRPr="008263EA" w:rsidRDefault="008263EA" w:rsidP="000232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566"/>
        <w:jc w:val="center"/>
        <w:outlineLvl w:val="0"/>
        <w:rPr>
          <w:rFonts w:asciiTheme="minorHAnsi" w:hAnsiTheme="minorHAnsi"/>
          <w:sz w:val="16"/>
          <w:szCs w:val="16"/>
          <w:u w:val="single"/>
        </w:rPr>
      </w:pPr>
    </w:p>
    <w:p w14:paraId="6D4B9A58" w14:textId="77777777" w:rsidR="008F18C5" w:rsidRPr="008263EA" w:rsidRDefault="008F18C5" w:rsidP="008263EA">
      <w:pPr>
        <w:ind w:right="-1"/>
        <w:jc w:val="center"/>
        <w:outlineLvl w:val="0"/>
        <w:rPr>
          <w:rFonts w:asciiTheme="minorHAnsi" w:hAnsiTheme="minorHAnsi"/>
          <w:sz w:val="28"/>
          <w:u w:val="single"/>
        </w:rPr>
      </w:pPr>
    </w:p>
    <w:sectPr w:rsidR="008F18C5" w:rsidRPr="008263EA" w:rsidSect="00F942E0">
      <w:pgSz w:w="16838" w:h="11906" w:orient="landscape"/>
      <w:pgMar w:top="397" w:right="397" w:bottom="284" w:left="425" w:header="709" w:footer="709" w:gutter="0"/>
      <w:cols w:num="2"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fa Rotis Semisans Ex Bold">
    <w:altName w:val="Britannic Bold"/>
    <w:charset w:val="00"/>
    <w:family w:val="swiss"/>
    <w:pitch w:val="variable"/>
    <w:sig w:usb0="00000007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Bodoni SvtyTwo ITC TT-BookIt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30358"/>
    <w:multiLevelType w:val="multilevel"/>
    <w:tmpl w:val="093A6260"/>
    <w:lvl w:ilvl="0">
      <w:start w:val="2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" w15:restartNumberingAfterBreak="0">
    <w:nsid w:val="1BA12FE2"/>
    <w:multiLevelType w:val="hybridMultilevel"/>
    <w:tmpl w:val="9BC2DD9C"/>
    <w:lvl w:ilvl="0" w:tplc="AB920AF4">
      <w:start w:val="1"/>
      <w:numFmt w:val="lowerLetter"/>
      <w:lvlText w:val="%1)"/>
      <w:lvlJc w:val="left"/>
      <w:pPr>
        <w:ind w:left="1931" w:hanging="360"/>
      </w:pPr>
      <w:rPr>
        <w:rFonts w:cs="Times New Roman" w:hint="default"/>
      </w:rPr>
    </w:lvl>
    <w:lvl w:ilvl="1" w:tplc="0019140C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2" w15:restartNumberingAfterBreak="0">
    <w:nsid w:val="25416BCA"/>
    <w:multiLevelType w:val="hybridMultilevel"/>
    <w:tmpl w:val="F1A045E0"/>
    <w:lvl w:ilvl="0" w:tplc="35087CC6">
      <w:start w:val="1"/>
      <w:numFmt w:val="bullet"/>
      <w:lvlText w:val="-"/>
      <w:lvlJc w:val="left"/>
      <w:pPr>
        <w:ind w:left="2291" w:hanging="360"/>
      </w:pPr>
      <w:rPr>
        <w:rFonts w:ascii="Agfa Rotis Semisans Ex Bold" w:eastAsia="Times New Roman" w:hAnsi="Agfa Rotis Semisans Ex Bold" w:hint="default"/>
      </w:rPr>
    </w:lvl>
    <w:lvl w:ilvl="1" w:tplc="0003140C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0005140C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001140C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003140C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0005140C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001140C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003140C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0005140C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 w15:restartNumberingAfterBreak="0">
    <w:nsid w:val="44FA62B3"/>
    <w:multiLevelType w:val="multilevel"/>
    <w:tmpl w:val="5C303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6D243A"/>
    <w:multiLevelType w:val="multilevel"/>
    <w:tmpl w:val="EE7E184A"/>
    <w:lvl w:ilvl="0">
      <w:start w:val="19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9"/>
      <w:numFmt w:val="decimalZero"/>
      <w:lvlText w:val="%1.%2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4C953F99"/>
    <w:multiLevelType w:val="hybridMultilevel"/>
    <w:tmpl w:val="D64A4D7C"/>
    <w:lvl w:ilvl="0" w:tplc="000F140C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019140C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6" w15:restartNumberingAfterBreak="0">
    <w:nsid w:val="589F12ED"/>
    <w:multiLevelType w:val="multilevel"/>
    <w:tmpl w:val="9894E7F0"/>
    <w:lvl w:ilvl="0">
      <w:start w:val="25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7" w15:restartNumberingAfterBreak="0">
    <w:nsid w:val="620E0A65"/>
    <w:multiLevelType w:val="multilevel"/>
    <w:tmpl w:val="E12C135A"/>
    <w:lvl w:ilvl="0">
      <w:start w:val="5"/>
      <w:numFmt w:val="decimalZero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8" w15:restartNumberingAfterBreak="0">
    <w:nsid w:val="6CD57A8B"/>
    <w:multiLevelType w:val="multilevel"/>
    <w:tmpl w:val="F698CBD8"/>
    <w:lvl w:ilvl="0">
      <w:start w:val="1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num w:numId="1" w16cid:durableId="1231497862">
    <w:abstractNumId w:val="8"/>
  </w:num>
  <w:num w:numId="2" w16cid:durableId="649215696">
    <w:abstractNumId w:val="7"/>
  </w:num>
  <w:num w:numId="3" w16cid:durableId="1390377118">
    <w:abstractNumId w:val="6"/>
  </w:num>
  <w:num w:numId="4" w16cid:durableId="1625381218">
    <w:abstractNumId w:val="4"/>
  </w:num>
  <w:num w:numId="5" w16cid:durableId="685519228">
    <w:abstractNumId w:val="0"/>
  </w:num>
  <w:num w:numId="6" w16cid:durableId="852064337">
    <w:abstractNumId w:val="5"/>
  </w:num>
  <w:num w:numId="7" w16cid:durableId="1772311665">
    <w:abstractNumId w:val="1"/>
  </w:num>
  <w:num w:numId="8" w16cid:durableId="1513957559">
    <w:abstractNumId w:val="2"/>
  </w:num>
  <w:num w:numId="9" w16cid:durableId="4434298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74F"/>
    <w:rsid w:val="00017946"/>
    <w:rsid w:val="000216A9"/>
    <w:rsid w:val="000232D3"/>
    <w:rsid w:val="000A4309"/>
    <w:rsid w:val="000B214F"/>
    <w:rsid w:val="000B46ED"/>
    <w:rsid w:val="000B65F2"/>
    <w:rsid w:val="000B6735"/>
    <w:rsid w:val="000C11A5"/>
    <w:rsid w:val="000F6EB5"/>
    <w:rsid w:val="00100B60"/>
    <w:rsid w:val="00101626"/>
    <w:rsid w:val="00113BC0"/>
    <w:rsid w:val="001324CC"/>
    <w:rsid w:val="001744BD"/>
    <w:rsid w:val="0019682B"/>
    <w:rsid w:val="00197D3A"/>
    <w:rsid w:val="001E1D6A"/>
    <w:rsid w:val="00225126"/>
    <w:rsid w:val="002A38C3"/>
    <w:rsid w:val="002A44DE"/>
    <w:rsid w:val="002C26C3"/>
    <w:rsid w:val="002C3B53"/>
    <w:rsid w:val="002D3CFE"/>
    <w:rsid w:val="002F18AE"/>
    <w:rsid w:val="003215BA"/>
    <w:rsid w:val="0036727F"/>
    <w:rsid w:val="0042160B"/>
    <w:rsid w:val="0044505B"/>
    <w:rsid w:val="0045266F"/>
    <w:rsid w:val="00452CB2"/>
    <w:rsid w:val="00461EB4"/>
    <w:rsid w:val="00484E83"/>
    <w:rsid w:val="004916A5"/>
    <w:rsid w:val="004C590B"/>
    <w:rsid w:val="004C76E1"/>
    <w:rsid w:val="004D40DD"/>
    <w:rsid w:val="00500561"/>
    <w:rsid w:val="005136D7"/>
    <w:rsid w:val="005305ED"/>
    <w:rsid w:val="00580A9E"/>
    <w:rsid w:val="005B72F4"/>
    <w:rsid w:val="005D3068"/>
    <w:rsid w:val="005E3F19"/>
    <w:rsid w:val="0060394F"/>
    <w:rsid w:val="00610B5F"/>
    <w:rsid w:val="00612DD3"/>
    <w:rsid w:val="00621A09"/>
    <w:rsid w:val="006344AC"/>
    <w:rsid w:val="0064197E"/>
    <w:rsid w:val="00681114"/>
    <w:rsid w:val="006D1E1E"/>
    <w:rsid w:val="006F4BF9"/>
    <w:rsid w:val="00703C11"/>
    <w:rsid w:val="00735584"/>
    <w:rsid w:val="00735BE6"/>
    <w:rsid w:val="007536A1"/>
    <w:rsid w:val="0077382E"/>
    <w:rsid w:val="00785A03"/>
    <w:rsid w:val="007D02F0"/>
    <w:rsid w:val="00822B6E"/>
    <w:rsid w:val="008263EA"/>
    <w:rsid w:val="00836734"/>
    <w:rsid w:val="00872E88"/>
    <w:rsid w:val="00881A23"/>
    <w:rsid w:val="008A2C27"/>
    <w:rsid w:val="008C5AF8"/>
    <w:rsid w:val="008D79F2"/>
    <w:rsid w:val="008E1F40"/>
    <w:rsid w:val="008F18C5"/>
    <w:rsid w:val="00964EFC"/>
    <w:rsid w:val="0099652A"/>
    <w:rsid w:val="009E26F8"/>
    <w:rsid w:val="00A314B8"/>
    <w:rsid w:val="00A437E1"/>
    <w:rsid w:val="00A57FE9"/>
    <w:rsid w:val="00A636E2"/>
    <w:rsid w:val="00B24F04"/>
    <w:rsid w:val="00B65405"/>
    <w:rsid w:val="00B94E4D"/>
    <w:rsid w:val="00BA3BBF"/>
    <w:rsid w:val="00BE7548"/>
    <w:rsid w:val="00BF06AD"/>
    <w:rsid w:val="00C37068"/>
    <w:rsid w:val="00C90F36"/>
    <w:rsid w:val="00CA30C0"/>
    <w:rsid w:val="00CD1736"/>
    <w:rsid w:val="00D17DB3"/>
    <w:rsid w:val="00D41288"/>
    <w:rsid w:val="00D45A8D"/>
    <w:rsid w:val="00D9774F"/>
    <w:rsid w:val="00DB7772"/>
    <w:rsid w:val="00E058A7"/>
    <w:rsid w:val="00E4411F"/>
    <w:rsid w:val="00E92D83"/>
    <w:rsid w:val="00EC1C72"/>
    <w:rsid w:val="00EF02F0"/>
    <w:rsid w:val="00F1042E"/>
    <w:rsid w:val="00F53737"/>
    <w:rsid w:val="00F65F0C"/>
    <w:rsid w:val="00F942E0"/>
    <w:rsid w:val="00FE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B112E0"/>
  <w15:docId w15:val="{8586C208-3A8B-4382-A775-BE2C75245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lb-LU" w:eastAsia="lb-L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3068"/>
    <w:rPr>
      <w:rFonts w:ascii="Times New Roman" w:hAnsi="Times New Roman"/>
      <w:sz w:val="24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auNorm">
    <w:name w:val="Tableau Norm"/>
    <w:uiPriority w:val="99"/>
    <w:semiHidden/>
    <w:rsid w:val="00BE7548"/>
    <w:rPr>
      <w:rFonts w:eastAsia="Times New Roman"/>
      <w:sz w:val="20"/>
      <w:szCs w:val="20"/>
      <w:lang w:val="de-DE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edebul">
    <w:name w:val="Texte de bul"/>
    <w:basedOn w:val="Normal"/>
    <w:uiPriority w:val="99"/>
    <w:semiHidden/>
    <w:rsid w:val="005D30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Policepardfaut"/>
    <w:uiPriority w:val="99"/>
    <w:semiHidden/>
    <w:rsid w:val="005D3068"/>
    <w:rPr>
      <w:rFonts w:ascii="Tahoma" w:hAnsi="Tahoma" w:cs="Tahoma"/>
      <w:sz w:val="16"/>
      <w:lang w:val="fr-FR" w:eastAsia="fr-FR"/>
    </w:rPr>
  </w:style>
  <w:style w:type="paragraph" w:customStyle="1" w:styleId="ListParagraph1">
    <w:name w:val="List Paragraph1"/>
    <w:basedOn w:val="Normal"/>
    <w:uiPriority w:val="99"/>
    <w:rsid w:val="005D3068"/>
    <w:pPr>
      <w:ind w:left="720"/>
      <w:contextualSpacing/>
    </w:pPr>
  </w:style>
  <w:style w:type="character" w:customStyle="1" w:styleId="Lienhype">
    <w:name w:val="Lien hype"/>
    <w:basedOn w:val="Policepardfaut"/>
    <w:uiPriority w:val="99"/>
    <w:rsid w:val="005D3068"/>
    <w:rPr>
      <w:rFonts w:cs="Times New Roman"/>
      <w:color w:val="0000FF"/>
      <w:u w:val="single"/>
    </w:rPr>
  </w:style>
  <w:style w:type="character" w:customStyle="1" w:styleId="highlight-pays">
    <w:name w:val="highlight-pays"/>
    <w:basedOn w:val="Policepardfaut"/>
    <w:uiPriority w:val="99"/>
    <w:rsid w:val="005D3068"/>
    <w:rPr>
      <w:rFonts w:cs="Times New Roman"/>
    </w:rPr>
  </w:style>
  <w:style w:type="character" w:customStyle="1" w:styleId="highlight-codpos">
    <w:name w:val="highlight-codpos"/>
    <w:basedOn w:val="Policepardfaut"/>
    <w:uiPriority w:val="99"/>
    <w:rsid w:val="005D3068"/>
    <w:rPr>
      <w:rFonts w:cs="Times New Roman"/>
    </w:rPr>
  </w:style>
  <w:style w:type="character" w:customStyle="1" w:styleId="highlight-localite">
    <w:name w:val="highlight-localite"/>
    <w:basedOn w:val="Policepardfaut"/>
    <w:uiPriority w:val="99"/>
    <w:rsid w:val="005D3068"/>
    <w:rPr>
      <w:rFonts w:cs="Times New Roman"/>
    </w:rPr>
  </w:style>
  <w:style w:type="character" w:styleId="lev">
    <w:name w:val="Strong"/>
    <w:basedOn w:val="Policepardfaut"/>
    <w:uiPriority w:val="99"/>
    <w:qFormat/>
    <w:rsid w:val="005D3068"/>
    <w:rPr>
      <w:rFonts w:cs="Times New Roman"/>
      <w:b/>
      <w:bCs/>
    </w:rPr>
  </w:style>
  <w:style w:type="paragraph" w:customStyle="1" w:styleId="Corpsdetexte31">
    <w:name w:val="Corps de texte 31"/>
    <w:basedOn w:val="Normal"/>
    <w:uiPriority w:val="99"/>
    <w:rsid w:val="005D3068"/>
    <w:pPr>
      <w:suppressAutoHyphens/>
      <w:jc w:val="center"/>
    </w:pPr>
    <w:rPr>
      <w:rFonts w:ascii="Garamond" w:hAnsi="Garamond"/>
      <w:smallCaps/>
      <w:color w:val="501B00"/>
      <w:lang w:eastAsia="ar-SA"/>
    </w:rPr>
  </w:style>
  <w:style w:type="paragraph" w:customStyle="1" w:styleId="Default">
    <w:name w:val="Default"/>
    <w:uiPriority w:val="99"/>
    <w:rsid w:val="005D3068"/>
    <w:pPr>
      <w:autoSpaceDE w:val="0"/>
      <w:autoSpaceDN w:val="0"/>
      <w:adjustRightInd w:val="0"/>
    </w:pPr>
    <w:rPr>
      <w:rFonts w:ascii="Monotype Corsiva" w:eastAsia="Times New Roman" w:hAnsi="Monotype Corsiva" w:cs="Monotype Corsiva"/>
      <w:color w:val="000000"/>
      <w:sz w:val="24"/>
      <w:szCs w:val="24"/>
      <w:lang w:val="fr-LU" w:eastAsia="fr-LU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6540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5405"/>
    <w:rPr>
      <w:rFonts w:ascii="Tahoma" w:hAnsi="Tahoma" w:cs="Tahoma"/>
      <w:sz w:val="16"/>
      <w:szCs w:val="16"/>
      <w:lang w:val="fr-FR" w:eastAsia="fr-FR"/>
    </w:rPr>
  </w:style>
  <w:style w:type="character" w:styleId="Lienhypertexte">
    <w:name w:val="Hyperlink"/>
    <w:basedOn w:val="Policepardfaut"/>
    <w:uiPriority w:val="99"/>
    <w:rsid w:val="005136D7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24F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chaine.lu" TargetMode="External"/><Relationship Id="rId12" Type="http://schemas.openxmlformats.org/officeDocument/2006/relationships/hyperlink" Target="mailto:linsterc@pt.l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uxemburg.chainedesrotisseurs.com/pages/480/activites-et-agenda.html" TargetMode="External"/><Relationship Id="rId11" Type="http://schemas.openxmlformats.org/officeDocument/2006/relationships/hyperlink" Target="mailto:sandt@pt.l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H2898@accor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BBC74-CD0D-4996-963C-3C3526F63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Intini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Lintini</dc:creator>
  <cp:lastModifiedBy>Francis SANDT</cp:lastModifiedBy>
  <cp:revision>7</cp:revision>
  <cp:lastPrinted>2016-03-29T15:33:00Z</cp:lastPrinted>
  <dcterms:created xsi:type="dcterms:W3CDTF">2025-05-15T21:55:00Z</dcterms:created>
  <dcterms:modified xsi:type="dcterms:W3CDTF">2025-06-17T07:24:00Z</dcterms:modified>
</cp:coreProperties>
</file>